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FCC" w:rsidRDefault="00365BBD">
      <w:pPr>
        <w:spacing w:line="540" w:lineRule="exact"/>
        <w:jc w:val="center"/>
        <w:rPr>
          <w:rFonts w:ascii="方正小标宋简体" w:eastAsia="方正小标宋简体" w:hAnsi="宋体"/>
          <w:sz w:val="36"/>
          <w:szCs w:val="36"/>
        </w:rPr>
      </w:pPr>
      <w:r>
        <w:rPr>
          <w:rFonts w:ascii="方正小标宋简体" w:eastAsia="方正小标宋简体" w:hAnsi="宋体" w:hint="eastAsia"/>
          <w:sz w:val="36"/>
          <w:szCs w:val="36"/>
        </w:rPr>
        <w:t>广东开放大学应用英语</w:t>
      </w:r>
      <w:r>
        <w:rPr>
          <w:rFonts w:ascii="方正小标宋简体" w:eastAsia="方正小标宋简体" w:hAnsi="宋体"/>
          <w:sz w:val="36"/>
          <w:szCs w:val="36"/>
        </w:rPr>
        <w:t>专业</w:t>
      </w:r>
      <w:r>
        <w:rPr>
          <w:rFonts w:ascii="方正小标宋简体" w:eastAsia="方正小标宋简体" w:hAnsi="宋体" w:hint="eastAsia"/>
          <w:sz w:val="36"/>
          <w:szCs w:val="36"/>
        </w:rPr>
        <w:t>（专科）</w:t>
      </w:r>
    </w:p>
    <w:p w:rsidR="00543FCC" w:rsidRDefault="00365BBD">
      <w:pPr>
        <w:spacing w:line="540" w:lineRule="exact"/>
        <w:jc w:val="center"/>
        <w:rPr>
          <w:rFonts w:ascii="方正小标宋简体" w:eastAsia="方正小标宋简体" w:hAnsi="宋体"/>
          <w:sz w:val="36"/>
          <w:szCs w:val="36"/>
        </w:rPr>
      </w:pPr>
      <w:r>
        <w:rPr>
          <w:rFonts w:ascii="方正小标宋简体" w:eastAsia="方正小标宋简体" w:hAnsi="宋体"/>
          <w:sz w:val="36"/>
          <w:szCs w:val="36"/>
        </w:rPr>
        <w:t>综合实践</w:t>
      </w:r>
      <w:r>
        <w:rPr>
          <w:rFonts w:ascii="方正小标宋简体" w:eastAsia="方正小标宋简体" w:hAnsi="宋体" w:hint="eastAsia"/>
          <w:sz w:val="36"/>
          <w:szCs w:val="36"/>
        </w:rPr>
        <w:t>环节实施方案（试行）</w:t>
      </w:r>
    </w:p>
    <w:p w:rsidR="00543FCC" w:rsidRDefault="00543FCC">
      <w:pPr>
        <w:spacing w:line="540" w:lineRule="exact"/>
        <w:jc w:val="left"/>
        <w:rPr>
          <w:rFonts w:ascii="宋体" w:hAnsi="宋体"/>
          <w:sz w:val="24"/>
        </w:rPr>
      </w:pPr>
    </w:p>
    <w:p w:rsidR="00543FCC" w:rsidRDefault="00365BBD">
      <w:pPr>
        <w:spacing w:line="560" w:lineRule="exact"/>
        <w:ind w:firstLineChars="200" w:firstLine="640"/>
        <w:jc w:val="left"/>
        <w:rPr>
          <w:rFonts w:ascii="黑体" w:eastAsia="黑体" w:hAnsi="黑体"/>
          <w:bCs/>
          <w:color w:val="000000"/>
          <w:sz w:val="32"/>
          <w:szCs w:val="32"/>
        </w:rPr>
      </w:pPr>
      <w:r>
        <w:rPr>
          <w:rFonts w:ascii="黑体" w:eastAsia="黑体" w:hAnsi="黑体" w:hint="eastAsia"/>
          <w:bCs/>
          <w:color w:val="000000"/>
          <w:sz w:val="32"/>
          <w:szCs w:val="32"/>
        </w:rPr>
        <w:t>一、培养目标</w:t>
      </w:r>
    </w:p>
    <w:p w:rsidR="00543FCC" w:rsidRDefault="00365BBD">
      <w:pPr>
        <w:spacing w:line="560" w:lineRule="exact"/>
        <w:rPr>
          <w:rFonts w:ascii="宋体" w:hAnsi="宋体"/>
          <w:sz w:val="28"/>
          <w:szCs w:val="28"/>
        </w:rPr>
      </w:pPr>
      <w:r>
        <w:rPr>
          <w:rFonts w:ascii="宋体" w:hAnsi="宋体" w:hint="eastAsia"/>
          <w:sz w:val="28"/>
          <w:szCs w:val="28"/>
        </w:rPr>
        <w:t xml:space="preserve">    </w:t>
      </w:r>
      <w:r>
        <w:rPr>
          <w:rFonts w:ascii="宋体" w:hAnsi="宋体" w:hint="eastAsia"/>
          <w:sz w:val="28"/>
          <w:szCs w:val="28"/>
        </w:rPr>
        <w:t>按照广东开放大学应用英语专业（专科）教学计划要求，结合专业人才培养方案，实践环节是应用英语专业整个教学过程的重要组成部分，旨在培养学生的创新意识和实践能力，是实现专业培养目标的重要环节。通过实践活动，学生要锻炼和提升自身对英语国家文化的理解，培养在双语教学活动中对互联网、计算机多媒体辅助教学的运用能力。本专业综合实践环节为综合实践，计</w:t>
      </w:r>
      <w:r>
        <w:rPr>
          <w:rFonts w:ascii="宋体" w:hAnsi="宋体" w:hint="eastAsia"/>
          <w:sz w:val="28"/>
          <w:szCs w:val="28"/>
        </w:rPr>
        <w:t>6</w:t>
      </w:r>
      <w:r>
        <w:rPr>
          <w:rFonts w:ascii="宋体" w:hAnsi="宋体" w:hint="eastAsia"/>
          <w:sz w:val="28"/>
          <w:szCs w:val="28"/>
        </w:rPr>
        <w:t>学分。</w:t>
      </w:r>
    </w:p>
    <w:p w:rsidR="00543FCC" w:rsidRDefault="00365BBD">
      <w:pPr>
        <w:spacing w:line="540" w:lineRule="exact"/>
        <w:ind w:firstLineChars="200" w:firstLine="640"/>
        <w:rPr>
          <w:rFonts w:ascii="宋体" w:hAnsi="宋体"/>
          <w:sz w:val="28"/>
          <w:szCs w:val="28"/>
        </w:rPr>
      </w:pPr>
      <w:r>
        <w:rPr>
          <w:rFonts w:ascii="黑体" w:eastAsia="黑体" w:hAnsi="黑体" w:hint="eastAsia"/>
          <w:bCs/>
          <w:color w:val="000000"/>
          <w:sz w:val="32"/>
          <w:szCs w:val="32"/>
        </w:rPr>
        <w:t>二、综合实践</w:t>
      </w:r>
    </w:p>
    <w:p w:rsidR="00543FCC" w:rsidRDefault="00365BBD">
      <w:pPr>
        <w:spacing w:line="540" w:lineRule="exact"/>
        <w:ind w:firstLine="576"/>
        <w:rPr>
          <w:rFonts w:ascii="宋体" w:hAnsi="宋体"/>
          <w:sz w:val="28"/>
          <w:szCs w:val="28"/>
        </w:rPr>
      </w:pPr>
      <w:r>
        <w:rPr>
          <w:rFonts w:ascii="宋体" w:hAnsi="宋体" w:hint="eastAsia"/>
          <w:sz w:val="28"/>
          <w:szCs w:val="28"/>
        </w:rPr>
        <w:t>（一）实践任务内容</w:t>
      </w:r>
    </w:p>
    <w:p w:rsidR="00543FCC" w:rsidRDefault="00365BBD">
      <w:pPr>
        <w:spacing w:line="540" w:lineRule="exact"/>
        <w:rPr>
          <w:sz w:val="28"/>
          <w:szCs w:val="28"/>
        </w:rPr>
      </w:pPr>
      <w:r>
        <w:rPr>
          <w:rFonts w:ascii="宋体" w:hAnsi="宋体" w:hint="eastAsia"/>
          <w:sz w:val="28"/>
          <w:szCs w:val="28"/>
        </w:rPr>
        <w:t xml:space="preserve">    </w:t>
      </w:r>
      <w:r>
        <w:rPr>
          <w:rFonts w:hAnsi="宋体" w:hint="eastAsia"/>
          <w:sz w:val="28"/>
          <w:szCs w:val="28"/>
        </w:rPr>
        <w:t>综合实践课程考核</w:t>
      </w:r>
      <w:r>
        <w:rPr>
          <w:rFonts w:hAnsi="宋体"/>
          <w:kern w:val="0"/>
          <w:sz w:val="28"/>
          <w:szCs w:val="28"/>
        </w:rPr>
        <w:t>形式为</w:t>
      </w:r>
      <w:r>
        <w:rPr>
          <w:rFonts w:hAnsi="宋体" w:hint="eastAsia"/>
          <w:kern w:val="0"/>
          <w:sz w:val="28"/>
          <w:szCs w:val="28"/>
        </w:rPr>
        <w:t>：提交一份</w:t>
      </w:r>
      <w:r>
        <w:rPr>
          <w:rFonts w:hAnsi="宋体" w:hint="eastAsia"/>
          <w:sz w:val="28"/>
          <w:szCs w:val="28"/>
        </w:rPr>
        <w:t>综合</w:t>
      </w:r>
      <w:r>
        <w:rPr>
          <w:rFonts w:ascii="宋体" w:hAnsi="宋体" w:hint="eastAsia"/>
          <w:sz w:val="28"/>
          <w:szCs w:val="28"/>
        </w:rPr>
        <w:t>实践报告（其中的案例部分要求是</w:t>
      </w:r>
      <w:r>
        <w:rPr>
          <w:rFonts w:hAnsi="宋体" w:hint="eastAsia"/>
          <w:kern w:val="0"/>
          <w:sz w:val="28"/>
          <w:szCs w:val="28"/>
        </w:rPr>
        <w:t>中英文对照版本</w:t>
      </w:r>
      <w:r>
        <w:rPr>
          <w:rFonts w:ascii="宋体" w:hAnsi="宋体" w:hint="eastAsia"/>
          <w:sz w:val="28"/>
          <w:szCs w:val="28"/>
        </w:rPr>
        <w:t>）</w:t>
      </w:r>
      <w:r>
        <w:rPr>
          <w:rFonts w:hAnsi="宋体"/>
          <w:kern w:val="0"/>
          <w:sz w:val="28"/>
          <w:szCs w:val="28"/>
        </w:rPr>
        <w:t>。</w:t>
      </w:r>
      <w:r>
        <w:rPr>
          <w:rFonts w:hAnsi="宋体"/>
          <w:sz w:val="28"/>
          <w:szCs w:val="28"/>
        </w:rPr>
        <w:t>学生在完成</w:t>
      </w:r>
      <w:r>
        <w:rPr>
          <w:rFonts w:ascii="宋体" w:hAnsi="宋体" w:hint="eastAsia"/>
          <w:sz w:val="28"/>
          <w:szCs w:val="28"/>
        </w:rPr>
        <w:t>综合实践报告</w:t>
      </w:r>
      <w:r>
        <w:rPr>
          <w:rFonts w:hAnsi="宋体"/>
          <w:sz w:val="28"/>
          <w:szCs w:val="28"/>
        </w:rPr>
        <w:t>过程中应</w:t>
      </w:r>
      <w:r>
        <w:rPr>
          <w:rFonts w:hAnsi="宋体" w:hint="eastAsia"/>
          <w:sz w:val="28"/>
          <w:szCs w:val="28"/>
        </w:rPr>
        <w:t>该</w:t>
      </w:r>
      <w:r>
        <w:rPr>
          <w:rFonts w:hAnsi="宋体"/>
          <w:sz w:val="28"/>
          <w:szCs w:val="28"/>
        </w:rPr>
        <w:t>做到：以严谨的学风、科学的方法和实事求是的态度完成</w:t>
      </w:r>
      <w:r>
        <w:rPr>
          <w:rFonts w:ascii="宋体" w:hAnsi="宋体" w:hint="eastAsia"/>
          <w:sz w:val="28"/>
          <w:szCs w:val="28"/>
        </w:rPr>
        <w:t>综合实践报告</w:t>
      </w:r>
      <w:r>
        <w:rPr>
          <w:rFonts w:hAnsi="宋体" w:hint="eastAsia"/>
          <w:sz w:val="28"/>
          <w:szCs w:val="28"/>
        </w:rPr>
        <w:t>；</w:t>
      </w:r>
      <w:r>
        <w:rPr>
          <w:rFonts w:hAnsi="宋体"/>
          <w:sz w:val="28"/>
          <w:szCs w:val="28"/>
        </w:rPr>
        <w:t>在教师指导下</w:t>
      </w:r>
      <w:r>
        <w:rPr>
          <w:rFonts w:hAnsi="宋体" w:hint="eastAsia"/>
          <w:sz w:val="28"/>
          <w:szCs w:val="28"/>
        </w:rPr>
        <w:t>，</w:t>
      </w:r>
      <w:r>
        <w:rPr>
          <w:rFonts w:hAnsi="宋体"/>
          <w:sz w:val="28"/>
          <w:szCs w:val="28"/>
        </w:rPr>
        <w:t>在规定的时间内</w:t>
      </w:r>
      <w:r>
        <w:rPr>
          <w:rFonts w:hAnsi="宋体" w:hint="eastAsia"/>
          <w:sz w:val="28"/>
          <w:szCs w:val="28"/>
        </w:rPr>
        <w:t>，</w:t>
      </w:r>
      <w:r>
        <w:rPr>
          <w:rFonts w:hAnsi="宋体"/>
          <w:sz w:val="28"/>
          <w:szCs w:val="28"/>
        </w:rPr>
        <w:t>独立</w:t>
      </w:r>
      <w:r>
        <w:rPr>
          <w:rFonts w:hAnsi="宋体" w:hint="eastAsia"/>
          <w:sz w:val="28"/>
          <w:szCs w:val="28"/>
        </w:rPr>
        <w:t>、</w:t>
      </w:r>
      <w:r>
        <w:rPr>
          <w:rFonts w:hAnsi="宋体"/>
          <w:sz w:val="28"/>
          <w:szCs w:val="28"/>
        </w:rPr>
        <w:t>按步骤完成选题和</w:t>
      </w:r>
      <w:r>
        <w:rPr>
          <w:rFonts w:ascii="宋体" w:hAnsi="宋体" w:hint="eastAsia"/>
          <w:sz w:val="28"/>
          <w:szCs w:val="28"/>
        </w:rPr>
        <w:t>综合实践报告的撰写</w:t>
      </w:r>
      <w:r>
        <w:rPr>
          <w:rFonts w:hAnsi="宋体"/>
          <w:sz w:val="28"/>
          <w:szCs w:val="28"/>
        </w:rPr>
        <w:t>工作</w:t>
      </w:r>
      <w:r>
        <w:rPr>
          <w:rFonts w:hAnsi="宋体" w:hint="eastAsia"/>
          <w:sz w:val="28"/>
          <w:szCs w:val="28"/>
        </w:rPr>
        <w:t>；</w:t>
      </w:r>
      <w:r>
        <w:rPr>
          <w:rFonts w:hAnsi="宋体"/>
          <w:sz w:val="28"/>
          <w:szCs w:val="28"/>
        </w:rPr>
        <w:t>在</w:t>
      </w:r>
      <w:r>
        <w:rPr>
          <w:rFonts w:ascii="宋体" w:hAnsi="宋体" w:hint="eastAsia"/>
          <w:sz w:val="28"/>
          <w:szCs w:val="28"/>
        </w:rPr>
        <w:t>综合实践报告撰写</w:t>
      </w:r>
      <w:r>
        <w:rPr>
          <w:rFonts w:hAnsi="宋体"/>
          <w:sz w:val="28"/>
          <w:szCs w:val="28"/>
        </w:rPr>
        <w:t>过程中</w:t>
      </w:r>
      <w:r>
        <w:rPr>
          <w:rFonts w:hAnsi="宋体" w:hint="eastAsia"/>
          <w:sz w:val="28"/>
          <w:szCs w:val="28"/>
        </w:rPr>
        <w:t>，要善于</w:t>
      </w:r>
      <w:r>
        <w:rPr>
          <w:rFonts w:hAnsi="宋体"/>
          <w:sz w:val="28"/>
          <w:szCs w:val="28"/>
        </w:rPr>
        <w:t>利用</w:t>
      </w:r>
      <w:r>
        <w:rPr>
          <w:rFonts w:hAnsi="宋体" w:hint="eastAsia"/>
          <w:sz w:val="28"/>
          <w:szCs w:val="28"/>
        </w:rPr>
        <w:t>参考文献（用</w:t>
      </w:r>
      <w:r>
        <w:rPr>
          <w:rFonts w:hAnsi="宋体"/>
          <w:sz w:val="28"/>
          <w:szCs w:val="28"/>
        </w:rPr>
        <w:t>搜索引擎检索</w:t>
      </w:r>
      <w:r>
        <w:rPr>
          <w:rFonts w:hAnsi="宋体" w:hint="eastAsia"/>
          <w:sz w:val="28"/>
          <w:szCs w:val="28"/>
        </w:rPr>
        <w:t>，或浏览图书、报刊、杂志以及各种网络资源等）来</w:t>
      </w:r>
      <w:r>
        <w:rPr>
          <w:rFonts w:hAnsi="宋体"/>
          <w:sz w:val="28"/>
          <w:szCs w:val="28"/>
        </w:rPr>
        <w:t>解决问题。</w:t>
      </w:r>
    </w:p>
    <w:p w:rsidR="00543FCC" w:rsidRDefault="00365BBD">
      <w:pPr>
        <w:tabs>
          <w:tab w:val="left" w:pos="720"/>
        </w:tabs>
        <w:spacing w:line="540" w:lineRule="exact"/>
        <w:rPr>
          <w:rFonts w:hAnsi="宋体"/>
          <w:sz w:val="28"/>
          <w:szCs w:val="28"/>
        </w:rPr>
      </w:pPr>
      <w:r>
        <w:rPr>
          <w:rFonts w:ascii="宋体" w:hAnsi="宋体" w:hint="eastAsia"/>
          <w:sz w:val="28"/>
          <w:szCs w:val="28"/>
        </w:rPr>
        <w:t xml:space="preserve">    </w:t>
      </w:r>
      <w:r>
        <w:rPr>
          <w:rFonts w:ascii="宋体" w:hAnsi="宋体" w:cs="宋体" w:hint="eastAsia"/>
          <w:sz w:val="28"/>
          <w:szCs w:val="28"/>
        </w:rPr>
        <w:t>学</w:t>
      </w:r>
      <w:r>
        <w:rPr>
          <w:rFonts w:hAnsi="宋体"/>
          <w:sz w:val="28"/>
          <w:szCs w:val="28"/>
        </w:rPr>
        <w:t>生可以组成小组，分工</w:t>
      </w:r>
      <w:r>
        <w:rPr>
          <w:rFonts w:hAnsi="宋体" w:hint="eastAsia"/>
          <w:sz w:val="28"/>
          <w:szCs w:val="28"/>
        </w:rPr>
        <w:t>合作，</w:t>
      </w:r>
      <w:r>
        <w:rPr>
          <w:rFonts w:hAnsi="宋体"/>
          <w:sz w:val="28"/>
          <w:szCs w:val="28"/>
        </w:rPr>
        <w:t>进行</w:t>
      </w:r>
      <w:r>
        <w:rPr>
          <w:rFonts w:hAnsi="宋体" w:hint="eastAsia"/>
          <w:sz w:val="28"/>
          <w:szCs w:val="28"/>
        </w:rPr>
        <w:t>篇幅</w:t>
      </w:r>
      <w:r>
        <w:rPr>
          <w:rFonts w:hAnsi="宋体"/>
          <w:sz w:val="28"/>
          <w:szCs w:val="28"/>
        </w:rPr>
        <w:t>较长</w:t>
      </w:r>
      <w:r>
        <w:rPr>
          <w:rFonts w:hAnsi="宋体" w:hint="eastAsia"/>
          <w:sz w:val="28"/>
          <w:szCs w:val="28"/>
        </w:rPr>
        <w:t>的综合实践报告</w:t>
      </w:r>
      <w:r>
        <w:rPr>
          <w:rFonts w:ascii="宋体" w:hAnsi="宋体" w:hint="eastAsia"/>
          <w:sz w:val="28"/>
          <w:szCs w:val="28"/>
        </w:rPr>
        <w:t>的撰写</w:t>
      </w:r>
      <w:r>
        <w:rPr>
          <w:rFonts w:hAnsi="宋体"/>
          <w:sz w:val="28"/>
          <w:szCs w:val="28"/>
        </w:rPr>
        <w:t>。</w:t>
      </w:r>
      <w:r>
        <w:rPr>
          <w:rFonts w:ascii="宋体" w:hAnsi="宋体" w:hint="eastAsia"/>
          <w:sz w:val="28"/>
          <w:szCs w:val="28"/>
        </w:rPr>
        <w:t>学生</w:t>
      </w:r>
      <w:r>
        <w:rPr>
          <w:rFonts w:hAnsi="宋体" w:hint="eastAsia"/>
          <w:sz w:val="28"/>
          <w:szCs w:val="28"/>
        </w:rPr>
        <w:t>应主动与</w:t>
      </w:r>
      <w:r>
        <w:rPr>
          <w:rFonts w:hAnsi="宋体"/>
          <w:sz w:val="28"/>
          <w:szCs w:val="28"/>
        </w:rPr>
        <w:t>指导教师</w:t>
      </w:r>
      <w:r>
        <w:rPr>
          <w:rFonts w:hAnsi="宋体" w:hint="eastAsia"/>
          <w:sz w:val="28"/>
          <w:szCs w:val="28"/>
        </w:rPr>
        <w:t>保持</w:t>
      </w:r>
      <w:r>
        <w:rPr>
          <w:rFonts w:hAnsi="宋体"/>
          <w:sz w:val="28"/>
          <w:szCs w:val="28"/>
        </w:rPr>
        <w:t>联系</w:t>
      </w:r>
      <w:r>
        <w:rPr>
          <w:rFonts w:hAnsi="宋体" w:hint="eastAsia"/>
          <w:sz w:val="28"/>
          <w:szCs w:val="28"/>
        </w:rPr>
        <w:t>；同学</w:t>
      </w:r>
      <w:r>
        <w:rPr>
          <w:rFonts w:hAnsi="宋体"/>
          <w:sz w:val="28"/>
          <w:szCs w:val="28"/>
        </w:rPr>
        <w:t>之间应互相鼓励，按时完成</w:t>
      </w:r>
      <w:r>
        <w:rPr>
          <w:rFonts w:ascii="宋体" w:hAnsi="宋体" w:hint="eastAsia"/>
          <w:sz w:val="28"/>
          <w:szCs w:val="28"/>
        </w:rPr>
        <w:t>综合实践报告</w:t>
      </w:r>
      <w:r>
        <w:rPr>
          <w:rFonts w:hAnsi="宋体"/>
          <w:sz w:val="28"/>
          <w:szCs w:val="28"/>
        </w:rPr>
        <w:t>。</w:t>
      </w:r>
    </w:p>
    <w:p w:rsidR="00543FCC" w:rsidRDefault="00365BBD">
      <w:pPr>
        <w:spacing w:line="560" w:lineRule="exact"/>
        <w:ind w:firstLineChars="200" w:firstLine="560"/>
        <w:jc w:val="left"/>
        <w:rPr>
          <w:rFonts w:ascii="宋体" w:hAnsi="宋体"/>
          <w:color w:val="000000"/>
          <w:sz w:val="28"/>
          <w:szCs w:val="28"/>
        </w:rPr>
      </w:pPr>
      <w:r>
        <w:rPr>
          <w:rFonts w:ascii="宋体" w:hAnsi="宋体"/>
          <w:color w:val="000000"/>
          <w:sz w:val="28"/>
          <w:szCs w:val="28"/>
        </w:rPr>
        <w:t>1.</w:t>
      </w:r>
      <w:r>
        <w:rPr>
          <w:rFonts w:ascii="宋体" w:hAnsi="宋体" w:hint="eastAsia"/>
          <w:color w:val="000000"/>
          <w:sz w:val="28"/>
          <w:szCs w:val="28"/>
        </w:rPr>
        <w:t xml:space="preserve"> </w:t>
      </w:r>
      <w:r>
        <w:rPr>
          <w:rFonts w:ascii="宋体" w:hAnsi="宋体"/>
          <w:color w:val="000000"/>
          <w:sz w:val="28"/>
          <w:szCs w:val="28"/>
        </w:rPr>
        <w:t>任务时间安排</w:t>
      </w:r>
    </w:p>
    <w:p w:rsidR="00543FCC" w:rsidRDefault="00365BBD">
      <w:pPr>
        <w:tabs>
          <w:tab w:val="left" w:pos="900"/>
        </w:tabs>
        <w:spacing w:line="540" w:lineRule="exact"/>
        <w:rPr>
          <w:rFonts w:ascii="宋体" w:hAnsi="宋体"/>
          <w:sz w:val="28"/>
          <w:szCs w:val="28"/>
        </w:rPr>
      </w:pPr>
      <w:r>
        <w:rPr>
          <w:rFonts w:ascii="宋体" w:hAnsi="宋体" w:hint="eastAsia"/>
          <w:sz w:val="28"/>
          <w:szCs w:val="28"/>
        </w:rPr>
        <w:t xml:space="preserve">    </w:t>
      </w:r>
      <w:r>
        <w:rPr>
          <w:rFonts w:hAnsi="宋体" w:hint="eastAsia"/>
          <w:sz w:val="28"/>
          <w:szCs w:val="28"/>
        </w:rPr>
        <w:t>建议</w:t>
      </w:r>
      <w:r>
        <w:rPr>
          <w:rFonts w:ascii="宋体" w:hAnsi="宋体" w:hint="eastAsia"/>
          <w:sz w:val="28"/>
          <w:szCs w:val="28"/>
        </w:rPr>
        <w:t>各教学点在毕业学期之前的一个学期</w:t>
      </w:r>
      <w:proofErr w:type="gramStart"/>
      <w:r>
        <w:rPr>
          <w:rFonts w:ascii="宋体" w:hAnsi="宋体" w:hint="eastAsia"/>
          <w:sz w:val="28"/>
          <w:szCs w:val="28"/>
        </w:rPr>
        <w:t>期末就</w:t>
      </w:r>
      <w:proofErr w:type="gramEnd"/>
      <w:r>
        <w:rPr>
          <w:rFonts w:ascii="宋体" w:hAnsi="宋体" w:hint="eastAsia"/>
          <w:sz w:val="28"/>
          <w:szCs w:val="28"/>
        </w:rPr>
        <w:t>开始着手布置综合实践工作，以分散的方式进行，学生自己以个人名义参与，学校不集中组织安排。具体安排可参考以下步骤：</w:t>
      </w:r>
    </w:p>
    <w:p w:rsidR="00543FCC" w:rsidRDefault="00365BBD">
      <w:pPr>
        <w:spacing w:line="540" w:lineRule="exact"/>
        <w:ind w:firstLineChars="200" w:firstLine="560"/>
        <w:rPr>
          <w:rFonts w:ascii="宋体" w:hAnsi="宋体"/>
          <w:color w:val="000000"/>
          <w:sz w:val="28"/>
          <w:szCs w:val="28"/>
        </w:rPr>
      </w:pPr>
      <w:r>
        <w:rPr>
          <w:rFonts w:ascii="宋体" w:hAnsi="宋体" w:hint="eastAsia"/>
          <w:color w:val="000000"/>
          <w:sz w:val="28"/>
          <w:szCs w:val="28"/>
        </w:rPr>
        <w:lastRenderedPageBreak/>
        <w:t>（</w:t>
      </w:r>
      <w:r>
        <w:rPr>
          <w:rFonts w:ascii="宋体" w:hAnsi="宋体" w:hint="eastAsia"/>
          <w:color w:val="000000"/>
          <w:sz w:val="28"/>
          <w:szCs w:val="28"/>
        </w:rPr>
        <w:t>1</w:t>
      </w:r>
      <w:r>
        <w:rPr>
          <w:rFonts w:ascii="宋体" w:hAnsi="宋体" w:hint="eastAsia"/>
          <w:color w:val="000000"/>
          <w:sz w:val="28"/>
          <w:szCs w:val="28"/>
        </w:rPr>
        <w:t>）准备阶段</w:t>
      </w:r>
    </w:p>
    <w:p w:rsidR="00543FCC" w:rsidRDefault="00365BBD">
      <w:pPr>
        <w:spacing w:line="560" w:lineRule="exact"/>
        <w:rPr>
          <w:rFonts w:hAnsi="宋体"/>
          <w:sz w:val="28"/>
          <w:szCs w:val="28"/>
        </w:rPr>
      </w:pPr>
      <w:r>
        <w:rPr>
          <w:rFonts w:ascii="宋体" w:hAnsi="宋体" w:hint="eastAsia"/>
          <w:sz w:val="28"/>
          <w:szCs w:val="28"/>
        </w:rPr>
        <w:t xml:space="preserve">    </w:t>
      </w:r>
      <w:r>
        <w:rPr>
          <w:rFonts w:ascii="宋体" w:hAnsi="宋体" w:hint="eastAsia"/>
          <w:sz w:val="28"/>
          <w:szCs w:val="28"/>
        </w:rPr>
        <w:t>毕业学期之前的一个学期期末，学校安排</w:t>
      </w:r>
      <w:r>
        <w:rPr>
          <w:rFonts w:cs="宋体" w:hint="eastAsia"/>
          <w:kern w:val="0"/>
          <w:sz w:val="28"/>
          <w:szCs w:val="28"/>
        </w:rPr>
        <w:t>进行综合实践动员，</w:t>
      </w:r>
      <w:r>
        <w:rPr>
          <w:rFonts w:hAnsi="宋体"/>
          <w:sz w:val="28"/>
          <w:szCs w:val="28"/>
        </w:rPr>
        <w:t>学生与指导教师见面，确定联系方式</w:t>
      </w:r>
      <w:r>
        <w:rPr>
          <w:rFonts w:hAnsi="宋体" w:hint="eastAsia"/>
          <w:sz w:val="28"/>
          <w:szCs w:val="28"/>
        </w:rPr>
        <w:t>；</w:t>
      </w:r>
      <w:r>
        <w:rPr>
          <w:rFonts w:hAnsi="宋体"/>
          <w:sz w:val="28"/>
          <w:szCs w:val="28"/>
        </w:rPr>
        <w:t>布置</w:t>
      </w:r>
      <w:r>
        <w:rPr>
          <w:rFonts w:ascii="宋体" w:hAnsi="宋体" w:hint="eastAsia"/>
          <w:sz w:val="28"/>
          <w:szCs w:val="28"/>
        </w:rPr>
        <w:t>综合实践</w:t>
      </w:r>
      <w:r>
        <w:rPr>
          <w:rFonts w:hAnsi="宋体"/>
          <w:sz w:val="28"/>
          <w:szCs w:val="28"/>
        </w:rPr>
        <w:t>任务，介绍</w:t>
      </w:r>
      <w:r>
        <w:rPr>
          <w:rFonts w:ascii="宋体" w:hAnsi="宋体" w:hint="eastAsia"/>
          <w:sz w:val="28"/>
          <w:szCs w:val="28"/>
        </w:rPr>
        <w:t>综合实践报告</w:t>
      </w:r>
      <w:r>
        <w:rPr>
          <w:rFonts w:hAnsi="宋体"/>
          <w:sz w:val="28"/>
          <w:szCs w:val="28"/>
        </w:rPr>
        <w:t>的写作要求、格式、方法、注意事项</w:t>
      </w:r>
      <w:r>
        <w:rPr>
          <w:rFonts w:hAnsi="宋体" w:hint="eastAsia"/>
          <w:sz w:val="28"/>
          <w:szCs w:val="28"/>
        </w:rPr>
        <w:t>，以及</w:t>
      </w:r>
      <w:r>
        <w:rPr>
          <w:rFonts w:ascii="宋体" w:hAnsi="宋体" w:hint="eastAsia"/>
          <w:sz w:val="28"/>
          <w:szCs w:val="28"/>
        </w:rPr>
        <w:t>综合实践</w:t>
      </w:r>
      <w:r>
        <w:rPr>
          <w:rFonts w:hAnsi="宋体"/>
          <w:sz w:val="28"/>
          <w:szCs w:val="28"/>
        </w:rPr>
        <w:t>的内容</w:t>
      </w:r>
      <w:r>
        <w:rPr>
          <w:rFonts w:hAnsi="宋体" w:hint="eastAsia"/>
          <w:sz w:val="28"/>
          <w:szCs w:val="28"/>
        </w:rPr>
        <w:t>；如果因故没有参加动员，指导教师与学生都务必仔细阅读全部与综合实践报告相关的文件，没有严格按照要求完成的，指导教师不能给学生的综合实践报告评定成绩为合</w:t>
      </w:r>
      <w:r>
        <w:rPr>
          <w:rFonts w:hAnsi="宋体" w:hint="eastAsia"/>
          <w:sz w:val="28"/>
          <w:szCs w:val="28"/>
        </w:rPr>
        <w:t>格，终审也将不予通过</w:t>
      </w:r>
      <w:r>
        <w:rPr>
          <w:rFonts w:hAnsi="宋体"/>
          <w:sz w:val="28"/>
          <w:szCs w:val="28"/>
        </w:rPr>
        <w:t>。</w:t>
      </w:r>
    </w:p>
    <w:p w:rsidR="00543FCC" w:rsidRDefault="00365BBD">
      <w:pPr>
        <w:spacing w:line="540" w:lineRule="exact"/>
        <w:ind w:firstLineChars="200" w:firstLine="560"/>
        <w:rPr>
          <w:rFonts w:hAnsi="宋体"/>
          <w:sz w:val="28"/>
          <w:szCs w:val="28"/>
        </w:rPr>
      </w:pPr>
      <w:r>
        <w:rPr>
          <w:rFonts w:hAnsi="宋体" w:hint="eastAsia"/>
          <w:sz w:val="28"/>
          <w:szCs w:val="28"/>
        </w:rPr>
        <w:t>（</w:t>
      </w:r>
      <w:r>
        <w:rPr>
          <w:rFonts w:hAnsi="宋体" w:hint="eastAsia"/>
          <w:sz w:val="28"/>
          <w:szCs w:val="28"/>
        </w:rPr>
        <w:t>2</w:t>
      </w:r>
      <w:r>
        <w:rPr>
          <w:rFonts w:hAnsi="宋体" w:hint="eastAsia"/>
          <w:sz w:val="28"/>
          <w:szCs w:val="28"/>
        </w:rPr>
        <w:t>）确定选题</w:t>
      </w:r>
    </w:p>
    <w:p w:rsidR="00543FCC" w:rsidRDefault="00365BBD">
      <w:pPr>
        <w:spacing w:line="560" w:lineRule="exact"/>
        <w:rPr>
          <w:rFonts w:cs="宋体"/>
          <w:kern w:val="0"/>
          <w:sz w:val="28"/>
          <w:szCs w:val="28"/>
        </w:rPr>
      </w:pPr>
      <w:r>
        <w:rPr>
          <w:rFonts w:ascii="宋体" w:hAnsi="宋体" w:hint="eastAsia"/>
          <w:sz w:val="28"/>
          <w:szCs w:val="28"/>
        </w:rPr>
        <w:t xml:space="preserve">    </w:t>
      </w:r>
      <w:r>
        <w:rPr>
          <w:rFonts w:ascii="宋体" w:hAnsi="宋体" w:hint="eastAsia"/>
          <w:sz w:val="28"/>
          <w:szCs w:val="28"/>
        </w:rPr>
        <w:t>应用英语专业</w:t>
      </w:r>
      <w:r>
        <w:rPr>
          <w:rFonts w:cs="宋体" w:hint="eastAsia"/>
          <w:kern w:val="0"/>
          <w:sz w:val="28"/>
          <w:szCs w:val="28"/>
        </w:rPr>
        <w:t>综合实践</w:t>
      </w:r>
      <w:r>
        <w:rPr>
          <w:rFonts w:cs="宋体" w:hint="eastAsia"/>
          <w:kern w:val="0"/>
          <w:sz w:val="28"/>
          <w:szCs w:val="28"/>
        </w:rPr>
        <w:t>除了</w:t>
      </w:r>
      <w:r>
        <w:rPr>
          <w:rFonts w:cs="宋体" w:hint="eastAsia"/>
          <w:kern w:val="0"/>
          <w:sz w:val="28"/>
          <w:szCs w:val="28"/>
        </w:rPr>
        <w:t>撰写</w:t>
      </w:r>
      <w:r>
        <w:rPr>
          <w:rFonts w:hAnsi="宋体" w:hint="eastAsia"/>
          <w:sz w:val="28"/>
          <w:szCs w:val="28"/>
        </w:rPr>
        <w:t>综合</w:t>
      </w:r>
      <w:r>
        <w:rPr>
          <w:rFonts w:ascii="宋体" w:hAnsi="宋体" w:hint="eastAsia"/>
          <w:sz w:val="28"/>
          <w:szCs w:val="28"/>
        </w:rPr>
        <w:t>实践报告</w:t>
      </w:r>
      <w:r>
        <w:rPr>
          <w:rFonts w:ascii="宋体" w:hAnsi="宋体" w:hint="eastAsia"/>
          <w:sz w:val="28"/>
          <w:szCs w:val="28"/>
        </w:rPr>
        <w:t>，还</w:t>
      </w:r>
      <w:r>
        <w:rPr>
          <w:rFonts w:cs="宋体" w:hint="eastAsia"/>
          <w:kern w:val="0"/>
          <w:sz w:val="28"/>
          <w:szCs w:val="28"/>
        </w:rPr>
        <w:t>包括两部分内容：</w:t>
      </w: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1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①</w:t>
      </w:r>
      <w:r>
        <w:rPr>
          <w:rFonts w:ascii="宋体" w:hAnsi="宋体"/>
          <w:sz w:val="28"/>
          <w:szCs w:val="28"/>
        </w:rPr>
        <w:fldChar w:fldCharType="end"/>
      </w:r>
      <w:r>
        <w:rPr>
          <w:rFonts w:ascii="宋体" w:hAnsi="宋体" w:hint="eastAsia"/>
          <w:sz w:val="28"/>
          <w:szCs w:val="28"/>
        </w:rPr>
        <w:t xml:space="preserve"> </w:t>
      </w:r>
      <w:r>
        <w:rPr>
          <w:rFonts w:cs="宋体" w:hint="eastAsia"/>
          <w:kern w:val="0"/>
          <w:sz w:val="28"/>
          <w:szCs w:val="28"/>
        </w:rPr>
        <w:t>观看外教实录课堂视频不少于</w:t>
      </w:r>
      <w:r>
        <w:rPr>
          <w:rFonts w:cs="宋体" w:hint="eastAsia"/>
          <w:kern w:val="0"/>
          <w:sz w:val="28"/>
          <w:szCs w:val="28"/>
        </w:rPr>
        <w:t>30</w:t>
      </w:r>
      <w:r>
        <w:rPr>
          <w:rFonts w:cs="宋体" w:hint="eastAsia"/>
          <w:kern w:val="0"/>
          <w:sz w:val="28"/>
          <w:szCs w:val="28"/>
        </w:rPr>
        <w:t>节（教学视频来源：广开华美外院教学平台）并将自己对视频的理解，以及自己如何更好地将视频所呈现出来的教学技巧运用到实践当中去，通过综合实践报告进行描述；</w:t>
      </w:r>
      <w:r>
        <w:rPr>
          <w:rFonts w:cs="宋体" w:hint="eastAsia"/>
          <w:kern w:val="0"/>
          <w:sz w:val="28"/>
          <w:szCs w:val="28"/>
        </w:rPr>
        <w:t xml:space="preserve"> </w:t>
      </w: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2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②</w:t>
      </w:r>
      <w:r>
        <w:rPr>
          <w:rFonts w:ascii="宋体" w:hAnsi="宋体"/>
          <w:sz w:val="28"/>
          <w:szCs w:val="28"/>
        </w:rPr>
        <w:fldChar w:fldCharType="end"/>
      </w:r>
      <w:r>
        <w:rPr>
          <w:rFonts w:ascii="宋体" w:hAnsi="宋体" w:hint="eastAsia"/>
          <w:sz w:val="28"/>
          <w:szCs w:val="28"/>
        </w:rPr>
        <w:t xml:space="preserve"> </w:t>
      </w:r>
      <w:r>
        <w:rPr>
          <w:rFonts w:cs="宋体" w:hint="eastAsia"/>
          <w:kern w:val="0"/>
          <w:sz w:val="28"/>
          <w:szCs w:val="28"/>
        </w:rPr>
        <w:t>实地实践（或项目调研），要求将观看视频所学到的教学技巧加以灵活运用；第</w:t>
      </w: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1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①</w:t>
      </w:r>
      <w:r>
        <w:rPr>
          <w:rFonts w:ascii="宋体" w:hAnsi="宋体"/>
          <w:sz w:val="28"/>
          <w:szCs w:val="28"/>
        </w:rPr>
        <w:fldChar w:fldCharType="end"/>
      </w:r>
      <w:r>
        <w:rPr>
          <w:rFonts w:cs="宋体" w:hint="eastAsia"/>
          <w:kern w:val="0"/>
          <w:sz w:val="28"/>
          <w:szCs w:val="28"/>
        </w:rPr>
        <w:t>部分的实施，选择学前教育培养方向的学生，观看“学前教育英语教学”实录视频；选择中小学学科双语教学培养方向的学生，观看“中小学学科双语教育”实录视频。</w:t>
      </w:r>
    </w:p>
    <w:p w:rsidR="00543FCC" w:rsidRDefault="00365BBD">
      <w:pPr>
        <w:spacing w:line="560" w:lineRule="exact"/>
        <w:rPr>
          <w:rFonts w:hAnsi="宋体"/>
          <w:sz w:val="28"/>
          <w:szCs w:val="28"/>
        </w:rPr>
      </w:pPr>
      <w:r>
        <w:rPr>
          <w:rFonts w:ascii="宋体" w:hAnsi="宋体" w:hint="eastAsia"/>
          <w:sz w:val="28"/>
          <w:szCs w:val="28"/>
        </w:rPr>
        <w:t xml:space="preserve">    </w:t>
      </w:r>
      <w:r>
        <w:rPr>
          <w:rFonts w:hAnsi="宋体" w:hint="eastAsia"/>
          <w:sz w:val="28"/>
          <w:szCs w:val="28"/>
        </w:rPr>
        <w:t>综合实践报告</w:t>
      </w:r>
      <w:r>
        <w:rPr>
          <w:rFonts w:hAnsi="宋体"/>
          <w:sz w:val="28"/>
          <w:szCs w:val="28"/>
        </w:rPr>
        <w:t>选题应有利于提高</w:t>
      </w:r>
      <w:r>
        <w:rPr>
          <w:rFonts w:hAnsi="宋体" w:hint="eastAsia"/>
          <w:sz w:val="28"/>
          <w:szCs w:val="28"/>
        </w:rPr>
        <w:t>学生</w:t>
      </w:r>
      <w:r>
        <w:rPr>
          <w:rFonts w:hAnsi="宋体"/>
          <w:sz w:val="28"/>
          <w:szCs w:val="28"/>
        </w:rPr>
        <w:t>本人</w:t>
      </w:r>
      <w:r>
        <w:rPr>
          <w:rFonts w:hAnsi="宋体" w:hint="eastAsia"/>
          <w:sz w:val="28"/>
          <w:szCs w:val="28"/>
        </w:rPr>
        <w:t>的</w:t>
      </w:r>
      <w:r>
        <w:rPr>
          <w:rFonts w:hAnsi="宋体"/>
          <w:sz w:val="28"/>
          <w:szCs w:val="28"/>
        </w:rPr>
        <w:t>专业水平，</w:t>
      </w:r>
      <w:r>
        <w:rPr>
          <w:rFonts w:hAnsi="宋体" w:hint="eastAsia"/>
          <w:sz w:val="28"/>
          <w:szCs w:val="28"/>
        </w:rPr>
        <w:t>要求内容与应用英语专业密切相关，可结合本专业开设的相关课程（尤其是幼儿英语教学法、双语技巧等）的学习进行综合实践设计</w:t>
      </w:r>
      <w:r>
        <w:rPr>
          <w:rFonts w:hAnsi="宋体"/>
          <w:sz w:val="28"/>
          <w:szCs w:val="28"/>
        </w:rPr>
        <w:t>。报告内容必须结合观看</w:t>
      </w:r>
      <w:r>
        <w:rPr>
          <w:rFonts w:hAnsi="宋体" w:hint="eastAsia"/>
          <w:sz w:val="28"/>
          <w:szCs w:val="28"/>
        </w:rPr>
        <w:t>教学</w:t>
      </w:r>
      <w:r>
        <w:rPr>
          <w:rFonts w:hAnsi="宋体"/>
          <w:sz w:val="28"/>
          <w:szCs w:val="28"/>
        </w:rPr>
        <w:t>视频后个人的体会和感悟</w:t>
      </w:r>
      <w:r>
        <w:rPr>
          <w:rFonts w:hAnsi="宋体" w:hint="eastAsia"/>
          <w:sz w:val="28"/>
          <w:szCs w:val="28"/>
        </w:rPr>
        <w:t>，</w:t>
      </w:r>
      <w:r>
        <w:rPr>
          <w:rFonts w:hAnsi="宋体"/>
          <w:sz w:val="28"/>
          <w:szCs w:val="28"/>
        </w:rPr>
        <w:t>结合所学专业知识</w:t>
      </w:r>
      <w:r>
        <w:rPr>
          <w:rFonts w:hAnsi="宋体" w:hint="eastAsia"/>
          <w:sz w:val="28"/>
          <w:szCs w:val="28"/>
        </w:rPr>
        <w:t>，</w:t>
      </w:r>
      <w:r>
        <w:rPr>
          <w:rFonts w:hAnsi="宋体"/>
          <w:sz w:val="28"/>
          <w:szCs w:val="28"/>
        </w:rPr>
        <w:t>对实地实践或项目调研的</w:t>
      </w:r>
      <w:r>
        <w:rPr>
          <w:rFonts w:hAnsi="宋体" w:hint="eastAsia"/>
          <w:sz w:val="28"/>
          <w:szCs w:val="28"/>
        </w:rPr>
        <w:t>实际</w:t>
      </w:r>
      <w:r>
        <w:rPr>
          <w:rFonts w:hAnsi="宋体"/>
          <w:sz w:val="28"/>
          <w:szCs w:val="28"/>
        </w:rPr>
        <w:t>情况</w:t>
      </w:r>
      <w:r>
        <w:rPr>
          <w:rFonts w:hAnsi="宋体" w:hint="eastAsia"/>
          <w:sz w:val="28"/>
          <w:szCs w:val="28"/>
        </w:rPr>
        <w:t>予以阐述与分析。</w:t>
      </w:r>
    </w:p>
    <w:p w:rsidR="00543FCC" w:rsidRDefault="00365BBD">
      <w:pPr>
        <w:spacing w:line="560" w:lineRule="exact"/>
        <w:rPr>
          <w:rFonts w:hAnsi="宋体"/>
          <w:sz w:val="28"/>
          <w:szCs w:val="28"/>
        </w:rPr>
      </w:pPr>
      <w:r>
        <w:rPr>
          <w:rFonts w:ascii="宋体" w:hAnsi="宋体" w:hint="eastAsia"/>
          <w:sz w:val="28"/>
          <w:szCs w:val="28"/>
        </w:rPr>
        <w:t xml:space="preserve">    </w:t>
      </w:r>
      <w:r>
        <w:rPr>
          <w:rFonts w:cs="宋体" w:hint="eastAsia"/>
          <w:kern w:val="0"/>
          <w:sz w:val="28"/>
          <w:szCs w:val="28"/>
        </w:rPr>
        <w:t>综合实践报告动员之后，到毕业学期其它课程开课之前</w:t>
      </w:r>
      <w:r>
        <w:rPr>
          <w:rFonts w:hAnsi="宋体"/>
          <w:sz w:val="28"/>
          <w:szCs w:val="28"/>
        </w:rPr>
        <w:t>，学生</w:t>
      </w:r>
      <w:r>
        <w:rPr>
          <w:rFonts w:hAnsi="宋体" w:hint="eastAsia"/>
          <w:sz w:val="28"/>
          <w:szCs w:val="28"/>
        </w:rPr>
        <w:t>自己联系综合实践单位（不联系实践单位的学生，自己设计</w:t>
      </w:r>
      <w:r>
        <w:rPr>
          <w:rFonts w:ascii="宋体" w:hAnsi="宋体" w:hint="eastAsia"/>
          <w:sz w:val="28"/>
          <w:szCs w:val="28"/>
        </w:rPr>
        <w:t>综合实践项目</w:t>
      </w:r>
      <w:r>
        <w:rPr>
          <w:rFonts w:hAnsi="宋体"/>
          <w:sz w:val="28"/>
          <w:szCs w:val="28"/>
        </w:rPr>
        <w:t>，交由指导教师审核</w:t>
      </w:r>
      <w:r>
        <w:rPr>
          <w:rFonts w:hAnsi="宋体" w:hint="eastAsia"/>
          <w:sz w:val="28"/>
          <w:szCs w:val="28"/>
        </w:rPr>
        <w:t>）。</w:t>
      </w:r>
    </w:p>
    <w:p w:rsidR="00543FCC" w:rsidRDefault="00365BBD">
      <w:pPr>
        <w:spacing w:line="540" w:lineRule="exact"/>
        <w:ind w:firstLine="560"/>
        <w:rPr>
          <w:rFonts w:hAnsi="宋体"/>
          <w:sz w:val="28"/>
          <w:szCs w:val="28"/>
        </w:rPr>
      </w:pPr>
      <w:r>
        <w:rPr>
          <w:rFonts w:hAnsi="宋体" w:hint="eastAsia"/>
          <w:sz w:val="28"/>
          <w:szCs w:val="28"/>
        </w:rPr>
        <w:lastRenderedPageBreak/>
        <w:t>（</w:t>
      </w:r>
      <w:r>
        <w:rPr>
          <w:rFonts w:hAnsi="宋体" w:hint="eastAsia"/>
          <w:sz w:val="28"/>
          <w:szCs w:val="28"/>
        </w:rPr>
        <w:t>3</w:t>
      </w:r>
      <w:r>
        <w:rPr>
          <w:rFonts w:hAnsi="宋体" w:hint="eastAsia"/>
          <w:sz w:val="28"/>
          <w:szCs w:val="28"/>
        </w:rPr>
        <w:t>）实践阶段</w:t>
      </w:r>
    </w:p>
    <w:p w:rsidR="00543FCC" w:rsidRDefault="00365BBD">
      <w:pPr>
        <w:spacing w:line="540" w:lineRule="exact"/>
        <w:ind w:firstLineChars="228" w:firstLine="638"/>
        <w:rPr>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1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①</w:t>
      </w:r>
      <w:r>
        <w:rPr>
          <w:rFonts w:ascii="宋体" w:hAnsi="宋体"/>
          <w:sz w:val="28"/>
          <w:szCs w:val="28"/>
        </w:rPr>
        <w:fldChar w:fldCharType="end"/>
      </w:r>
      <w:r>
        <w:rPr>
          <w:rFonts w:ascii="宋体" w:hAnsi="宋体" w:hint="eastAsia"/>
          <w:sz w:val="28"/>
          <w:szCs w:val="28"/>
        </w:rPr>
        <w:t xml:space="preserve"> </w:t>
      </w:r>
      <w:r>
        <w:rPr>
          <w:rFonts w:cs="宋体" w:hint="eastAsia"/>
          <w:kern w:val="0"/>
          <w:sz w:val="28"/>
          <w:szCs w:val="28"/>
        </w:rPr>
        <w:t>毕业学期</w:t>
      </w:r>
      <w:r>
        <w:rPr>
          <w:rFonts w:hint="eastAsia"/>
          <w:sz w:val="28"/>
          <w:szCs w:val="28"/>
        </w:rPr>
        <w:t>第</w:t>
      </w:r>
      <w:r>
        <w:rPr>
          <w:rFonts w:hint="eastAsia"/>
          <w:sz w:val="28"/>
          <w:szCs w:val="28"/>
        </w:rPr>
        <w:t>1</w:t>
      </w:r>
      <w:r>
        <w:rPr>
          <w:rFonts w:hint="eastAsia"/>
          <w:sz w:val="28"/>
          <w:szCs w:val="28"/>
        </w:rPr>
        <w:t>个月</w:t>
      </w:r>
      <w:r>
        <w:rPr>
          <w:rFonts w:hAnsi="宋体"/>
          <w:sz w:val="28"/>
          <w:szCs w:val="28"/>
        </w:rPr>
        <w:t>，学生</w:t>
      </w:r>
      <w:r>
        <w:rPr>
          <w:rFonts w:hAnsi="宋体" w:hint="eastAsia"/>
          <w:sz w:val="28"/>
          <w:szCs w:val="28"/>
        </w:rPr>
        <w:t>进行综合实践。</w:t>
      </w:r>
    </w:p>
    <w:p w:rsidR="00543FCC" w:rsidRDefault="00365BBD">
      <w:pPr>
        <w:spacing w:line="540" w:lineRule="exact"/>
        <w:ind w:firstLineChars="228" w:firstLine="638"/>
        <w:rPr>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2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②</w:t>
      </w:r>
      <w:r>
        <w:rPr>
          <w:rFonts w:ascii="宋体" w:hAnsi="宋体"/>
          <w:sz w:val="28"/>
          <w:szCs w:val="28"/>
        </w:rPr>
        <w:fldChar w:fldCharType="end"/>
      </w:r>
      <w:r>
        <w:rPr>
          <w:rFonts w:ascii="宋体" w:hAnsi="宋体" w:hint="eastAsia"/>
          <w:sz w:val="28"/>
          <w:szCs w:val="28"/>
        </w:rPr>
        <w:t xml:space="preserve"> </w:t>
      </w:r>
      <w:r>
        <w:rPr>
          <w:rFonts w:cs="宋体" w:hint="eastAsia"/>
          <w:kern w:val="0"/>
          <w:sz w:val="28"/>
          <w:szCs w:val="28"/>
        </w:rPr>
        <w:t>毕业学期</w:t>
      </w:r>
      <w:r>
        <w:rPr>
          <w:rFonts w:hint="eastAsia"/>
          <w:sz w:val="28"/>
          <w:szCs w:val="28"/>
        </w:rPr>
        <w:t>第</w:t>
      </w:r>
      <w:r>
        <w:rPr>
          <w:rFonts w:hint="eastAsia"/>
          <w:sz w:val="28"/>
          <w:szCs w:val="28"/>
        </w:rPr>
        <w:t>2</w:t>
      </w:r>
      <w:r>
        <w:rPr>
          <w:rFonts w:hint="eastAsia"/>
          <w:sz w:val="28"/>
          <w:szCs w:val="28"/>
        </w:rPr>
        <w:t>个月</w:t>
      </w:r>
      <w:r>
        <w:rPr>
          <w:rFonts w:hAnsi="宋体"/>
          <w:sz w:val="28"/>
          <w:szCs w:val="28"/>
        </w:rPr>
        <w:t>，学生完成</w:t>
      </w:r>
      <w:r>
        <w:rPr>
          <w:rFonts w:cs="宋体" w:hint="eastAsia"/>
          <w:kern w:val="0"/>
          <w:sz w:val="28"/>
          <w:szCs w:val="28"/>
        </w:rPr>
        <w:t>综合实践报告</w:t>
      </w:r>
      <w:r>
        <w:rPr>
          <w:rFonts w:hAnsi="宋体"/>
          <w:sz w:val="28"/>
          <w:szCs w:val="28"/>
        </w:rPr>
        <w:t>初稿</w:t>
      </w:r>
      <w:r>
        <w:rPr>
          <w:rFonts w:hAnsi="宋体" w:hint="eastAsia"/>
          <w:sz w:val="28"/>
          <w:szCs w:val="28"/>
        </w:rPr>
        <w:t>；</w:t>
      </w:r>
      <w:r>
        <w:rPr>
          <w:rFonts w:hAnsi="宋体"/>
          <w:sz w:val="28"/>
          <w:szCs w:val="28"/>
        </w:rPr>
        <w:t>教师修改。</w:t>
      </w:r>
    </w:p>
    <w:p w:rsidR="00543FCC" w:rsidRDefault="00365BBD">
      <w:pPr>
        <w:spacing w:line="540" w:lineRule="exact"/>
        <w:ind w:firstLineChars="228" w:firstLine="638"/>
        <w:rPr>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3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③</w:t>
      </w:r>
      <w:r>
        <w:rPr>
          <w:rFonts w:ascii="宋体" w:hAnsi="宋体"/>
          <w:sz w:val="28"/>
          <w:szCs w:val="28"/>
        </w:rPr>
        <w:fldChar w:fldCharType="end"/>
      </w:r>
      <w:r>
        <w:rPr>
          <w:rFonts w:ascii="宋体" w:hAnsi="宋体" w:hint="eastAsia"/>
          <w:sz w:val="28"/>
          <w:szCs w:val="28"/>
        </w:rPr>
        <w:t xml:space="preserve"> </w:t>
      </w:r>
      <w:r>
        <w:rPr>
          <w:rFonts w:cs="宋体" w:hint="eastAsia"/>
          <w:kern w:val="0"/>
          <w:sz w:val="28"/>
          <w:szCs w:val="28"/>
        </w:rPr>
        <w:t>毕业学期</w:t>
      </w:r>
      <w:r>
        <w:rPr>
          <w:rFonts w:hint="eastAsia"/>
          <w:sz w:val="28"/>
          <w:szCs w:val="28"/>
        </w:rPr>
        <w:t>第</w:t>
      </w:r>
      <w:r>
        <w:rPr>
          <w:rFonts w:hint="eastAsia"/>
          <w:sz w:val="28"/>
          <w:szCs w:val="28"/>
        </w:rPr>
        <w:t>3</w:t>
      </w:r>
      <w:r>
        <w:rPr>
          <w:rFonts w:hint="eastAsia"/>
          <w:sz w:val="28"/>
          <w:szCs w:val="28"/>
        </w:rPr>
        <w:t>个月</w:t>
      </w:r>
      <w:r>
        <w:rPr>
          <w:rFonts w:hAnsi="宋体"/>
          <w:sz w:val="28"/>
          <w:szCs w:val="28"/>
        </w:rPr>
        <w:t>，学生完成</w:t>
      </w:r>
      <w:r>
        <w:rPr>
          <w:rFonts w:cs="宋体" w:hint="eastAsia"/>
          <w:kern w:val="0"/>
          <w:sz w:val="28"/>
          <w:szCs w:val="28"/>
        </w:rPr>
        <w:t>综合实践报告</w:t>
      </w:r>
      <w:r>
        <w:rPr>
          <w:rFonts w:hAnsi="宋体" w:hint="eastAsia"/>
          <w:sz w:val="28"/>
          <w:szCs w:val="28"/>
        </w:rPr>
        <w:t>二</w:t>
      </w:r>
      <w:r>
        <w:rPr>
          <w:rFonts w:hAnsi="宋体"/>
          <w:sz w:val="28"/>
          <w:szCs w:val="28"/>
        </w:rPr>
        <w:t>稿</w:t>
      </w:r>
      <w:r>
        <w:rPr>
          <w:rFonts w:hAnsi="宋体" w:hint="eastAsia"/>
          <w:sz w:val="28"/>
          <w:szCs w:val="28"/>
        </w:rPr>
        <w:t>；</w:t>
      </w:r>
      <w:r>
        <w:rPr>
          <w:rFonts w:hAnsi="宋体"/>
          <w:sz w:val="28"/>
          <w:szCs w:val="28"/>
        </w:rPr>
        <w:t>教师修改。</w:t>
      </w:r>
    </w:p>
    <w:p w:rsidR="00543FCC" w:rsidRDefault="00365BBD">
      <w:pPr>
        <w:spacing w:line="540" w:lineRule="exact"/>
        <w:ind w:firstLineChars="228" w:firstLine="638"/>
        <w:jc w:val="left"/>
        <w:rPr>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4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④</w:t>
      </w:r>
      <w:r>
        <w:rPr>
          <w:rFonts w:ascii="宋体" w:hAnsi="宋体"/>
          <w:sz w:val="28"/>
          <w:szCs w:val="28"/>
        </w:rPr>
        <w:fldChar w:fldCharType="end"/>
      </w:r>
      <w:r>
        <w:rPr>
          <w:rFonts w:ascii="宋体" w:hAnsi="宋体" w:hint="eastAsia"/>
          <w:sz w:val="28"/>
          <w:szCs w:val="28"/>
        </w:rPr>
        <w:t xml:space="preserve"> </w:t>
      </w:r>
      <w:r>
        <w:rPr>
          <w:rFonts w:cs="宋体" w:hint="eastAsia"/>
          <w:kern w:val="0"/>
          <w:sz w:val="28"/>
          <w:szCs w:val="28"/>
        </w:rPr>
        <w:t>毕业学期</w:t>
      </w:r>
      <w:r>
        <w:rPr>
          <w:rFonts w:hint="eastAsia"/>
          <w:sz w:val="28"/>
          <w:szCs w:val="28"/>
        </w:rPr>
        <w:t>第</w:t>
      </w:r>
      <w:r>
        <w:rPr>
          <w:rFonts w:hint="eastAsia"/>
          <w:sz w:val="28"/>
          <w:szCs w:val="28"/>
        </w:rPr>
        <w:t>4</w:t>
      </w:r>
      <w:r>
        <w:rPr>
          <w:rFonts w:hint="eastAsia"/>
          <w:sz w:val="28"/>
          <w:szCs w:val="28"/>
        </w:rPr>
        <w:t>个月</w:t>
      </w:r>
      <w:r>
        <w:rPr>
          <w:rFonts w:hAnsi="宋体"/>
          <w:sz w:val="28"/>
          <w:szCs w:val="28"/>
        </w:rPr>
        <w:t>，学生完成</w:t>
      </w:r>
      <w:r>
        <w:rPr>
          <w:rFonts w:cs="宋体" w:hint="eastAsia"/>
          <w:kern w:val="0"/>
          <w:sz w:val="28"/>
          <w:szCs w:val="28"/>
        </w:rPr>
        <w:t>综合实践报告</w:t>
      </w:r>
      <w:r>
        <w:rPr>
          <w:rFonts w:hAnsi="宋体" w:hint="eastAsia"/>
          <w:sz w:val="28"/>
          <w:szCs w:val="28"/>
        </w:rPr>
        <w:t>定稿，并按要求打印、装订，交给指导教师；指导教师对报告进行初审，填</w:t>
      </w:r>
      <w:r>
        <w:rPr>
          <w:rFonts w:hAnsi="宋体"/>
          <w:sz w:val="28"/>
          <w:szCs w:val="28"/>
        </w:rPr>
        <w:t>写评语及初审成绩</w:t>
      </w:r>
      <w:r>
        <w:rPr>
          <w:rFonts w:hAnsi="宋体" w:hint="eastAsia"/>
          <w:sz w:val="28"/>
          <w:szCs w:val="28"/>
        </w:rPr>
        <w:t>；学生将包含评语、成绩的定稿电子版以“学校</w:t>
      </w:r>
      <w:r>
        <w:rPr>
          <w:rFonts w:hAnsi="宋体" w:hint="eastAsia"/>
          <w:sz w:val="28"/>
          <w:szCs w:val="28"/>
        </w:rPr>
        <w:t>-</w:t>
      </w:r>
      <w:r>
        <w:rPr>
          <w:rFonts w:hAnsi="宋体" w:hint="eastAsia"/>
          <w:sz w:val="28"/>
          <w:szCs w:val="28"/>
        </w:rPr>
        <w:t>年级</w:t>
      </w:r>
      <w:r>
        <w:rPr>
          <w:rFonts w:hAnsi="宋体" w:hint="eastAsia"/>
          <w:sz w:val="28"/>
          <w:szCs w:val="28"/>
        </w:rPr>
        <w:t>-</w:t>
      </w:r>
      <w:r>
        <w:rPr>
          <w:rFonts w:hAnsi="宋体" w:hint="eastAsia"/>
          <w:sz w:val="28"/>
          <w:szCs w:val="28"/>
        </w:rPr>
        <w:t>学号</w:t>
      </w:r>
      <w:r>
        <w:rPr>
          <w:rFonts w:hAnsi="宋体" w:hint="eastAsia"/>
          <w:sz w:val="28"/>
          <w:szCs w:val="28"/>
        </w:rPr>
        <w:t>-</w:t>
      </w:r>
      <w:r>
        <w:rPr>
          <w:rFonts w:hAnsi="宋体" w:hint="eastAsia"/>
          <w:sz w:val="28"/>
          <w:szCs w:val="28"/>
        </w:rPr>
        <w:t>姓名”（如：广开华美外院</w:t>
      </w:r>
      <w:r>
        <w:rPr>
          <w:rFonts w:hAnsi="宋体" w:hint="eastAsia"/>
          <w:sz w:val="28"/>
          <w:szCs w:val="28"/>
        </w:rPr>
        <w:t>-15</w:t>
      </w:r>
      <w:r>
        <w:rPr>
          <w:rFonts w:hAnsi="宋体" w:hint="eastAsia"/>
          <w:sz w:val="28"/>
          <w:szCs w:val="28"/>
        </w:rPr>
        <w:t>秋</w:t>
      </w:r>
      <w:r>
        <w:rPr>
          <w:rFonts w:hAnsi="宋体" w:hint="eastAsia"/>
          <w:sz w:val="28"/>
          <w:szCs w:val="28"/>
        </w:rPr>
        <w:t>-</w:t>
      </w:r>
      <w:r>
        <w:rPr>
          <w:rFonts w:hAnsi="宋体" w:hint="eastAsia"/>
          <w:bCs/>
          <w:sz w:val="28"/>
          <w:szCs w:val="28"/>
        </w:rPr>
        <w:t>15000101400001-</w:t>
      </w:r>
      <w:r>
        <w:rPr>
          <w:rFonts w:hAnsi="宋体" w:hint="eastAsia"/>
          <w:bCs/>
          <w:sz w:val="28"/>
          <w:szCs w:val="28"/>
        </w:rPr>
        <w:t>张珊</w:t>
      </w:r>
      <w:r>
        <w:rPr>
          <w:rFonts w:hAnsi="宋体" w:hint="eastAsia"/>
          <w:sz w:val="28"/>
          <w:szCs w:val="28"/>
        </w:rPr>
        <w:t>）命名交给学校的教务部门存档。</w:t>
      </w:r>
    </w:p>
    <w:p w:rsidR="00543FCC" w:rsidRDefault="00365BBD">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2.</w:t>
      </w:r>
      <w:r>
        <w:rPr>
          <w:rFonts w:ascii="宋体" w:hAnsi="宋体"/>
          <w:color w:val="000000"/>
          <w:sz w:val="28"/>
          <w:szCs w:val="28"/>
        </w:rPr>
        <w:t>学生撰写实践报告要求</w:t>
      </w:r>
    </w:p>
    <w:p w:rsidR="00543FCC" w:rsidRDefault="00365BBD">
      <w:pPr>
        <w:spacing w:line="560" w:lineRule="exact"/>
        <w:ind w:firstLineChars="200" w:firstLine="560"/>
        <w:jc w:val="left"/>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）综合实践报告统一用</w:t>
      </w:r>
      <w:r>
        <w:rPr>
          <w:rFonts w:ascii="宋体" w:hAnsi="宋体" w:hint="eastAsia"/>
          <w:sz w:val="28"/>
          <w:szCs w:val="28"/>
        </w:rPr>
        <w:t>A4</w:t>
      </w:r>
      <w:r>
        <w:rPr>
          <w:rFonts w:ascii="宋体" w:hAnsi="宋体" w:hint="eastAsia"/>
          <w:sz w:val="28"/>
          <w:szCs w:val="28"/>
        </w:rPr>
        <w:t>纸打印，封面包含以下内容：“广东开放大学应用英语专业（专科）综合实践报告”、报告的</w:t>
      </w:r>
      <w:r>
        <w:rPr>
          <w:rFonts w:ascii="宋体" w:hAnsi="宋体" w:cs="宋体" w:hint="eastAsia"/>
          <w:kern w:val="0"/>
          <w:sz w:val="28"/>
          <w:szCs w:val="28"/>
        </w:rPr>
        <w:t>题目、</w:t>
      </w:r>
      <w:r>
        <w:rPr>
          <w:rFonts w:ascii="宋体" w:hAnsi="宋体" w:hint="eastAsia"/>
          <w:sz w:val="28"/>
          <w:szCs w:val="28"/>
        </w:rPr>
        <w:t>年级、学号、学生姓名、指导教师姓名以及学生所在学院名称（如广东开放大学华美外国语学院）。</w:t>
      </w:r>
    </w:p>
    <w:p w:rsidR="00543FCC" w:rsidRDefault="00365BBD">
      <w:pPr>
        <w:spacing w:line="560" w:lineRule="exact"/>
        <w:ind w:firstLineChars="200" w:firstLine="560"/>
        <w:jc w:val="left"/>
        <w:rPr>
          <w:rFonts w:ascii="宋体" w:hAnsi="宋体"/>
          <w:color w:val="000000"/>
          <w:sz w:val="28"/>
          <w:szCs w:val="28"/>
        </w:rPr>
      </w:pPr>
      <w:r>
        <w:rPr>
          <w:rFonts w:ascii="宋体" w:hAnsi="宋体" w:cs="宋体" w:hint="eastAsia"/>
          <w:kern w:val="0"/>
          <w:sz w:val="28"/>
          <w:szCs w:val="28"/>
        </w:rPr>
        <w:t>（</w:t>
      </w:r>
      <w:r>
        <w:rPr>
          <w:rFonts w:ascii="宋体" w:hAnsi="宋体" w:cs="宋体" w:hint="eastAsia"/>
          <w:kern w:val="0"/>
          <w:sz w:val="28"/>
          <w:szCs w:val="28"/>
        </w:rPr>
        <w:t>2</w:t>
      </w:r>
      <w:r>
        <w:rPr>
          <w:rFonts w:ascii="宋体" w:hAnsi="宋体" w:cs="宋体" w:hint="eastAsia"/>
          <w:kern w:val="0"/>
          <w:sz w:val="28"/>
          <w:szCs w:val="28"/>
        </w:rPr>
        <w:t>）报告正文，要求包括</w:t>
      </w:r>
      <w:r>
        <w:rPr>
          <w:rFonts w:ascii="宋体" w:hAnsi="宋体" w:hint="eastAsia"/>
          <w:sz w:val="28"/>
          <w:szCs w:val="28"/>
        </w:rPr>
        <w:t>综合实践</w:t>
      </w:r>
      <w:r>
        <w:rPr>
          <w:rFonts w:ascii="宋体" w:hAnsi="宋体" w:cs="宋体" w:hint="eastAsia"/>
          <w:kern w:val="0"/>
          <w:sz w:val="28"/>
          <w:szCs w:val="28"/>
        </w:rPr>
        <w:t>活动的以下方面：单位简介（没有实践单位的写：项目简介）、目的、内容与经历、案例分析及对策（如</w:t>
      </w:r>
      <w:r>
        <w:rPr>
          <w:rFonts w:ascii="宋体" w:hAnsi="宋体" w:cs="宋体" w:hint="eastAsia"/>
          <w:kern w:val="0"/>
          <w:sz w:val="28"/>
          <w:szCs w:val="28"/>
        </w:rPr>
        <w:t>时间、地点、方式、过程、结果及分析等）、收获与感悟、参考文献，等等。</w:t>
      </w:r>
      <w:r>
        <w:rPr>
          <w:rFonts w:ascii="宋体" w:hAnsi="宋体" w:hint="eastAsia"/>
          <w:sz w:val="28"/>
          <w:szCs w:val="28"/>
        </w:rPr>
        <w:t>正文以</w:t>
      </w:r>
      <w:r>
        <w:rPr>
          <w:rFonts w:ascii="宋体" w:hAnsi="宋体" w:cs="宋体" w:hint="eastAsia"/>
          <w:kern w:val="0"/>
          <w:sz w:val="28"/>
          <w:szCs w:val="28"/>
        </w:rPr>
        <w:t>中文</w:t>
      </w:r>
      <w:r>
        <w:rPr>
          <w:rFonts w:ascii="宋体" w:hAnsi="宋体" w:hint="eastAsia"/>
          <w:sz w:val="28"/>
          <w:szCs w:val="28"/>
        </w:rPr>
        <w:t>为主（其中，案例部分内容要求中英文对照）</w:t>
      </w:r>
      <w:r>
        <w:rPr>
          <w:rFonts w:ascii="宋体" w:hAnsi="宋体" w:cs="宋体" w:hint="eastAsia"/>
          <w:kern w:val="0"/>
          <w:sz w:val="28"/>
          <w:szCs w:val="28"/>
        </w:rPr>
        <w:t>，全文</w:t>
      </w:r>
      <w:r>
        <w:rPr>
          <w:rFonts w:hAnsi="宋体" w:hint="eastAsia"/>
          <w:kern w:val="0"/>
          <w:sz w:val="28"/>
          <w:szCs w:val="28"/>
        </w:rPr>
        <w:t>（包含英文部分在内）</w:t>
      </w:r>
      <w:r>
        <w:rPr>
          <w:rFonts w:ascii="宋体" w:hAnsi="宋体" w:cs="宋体" w:hint="eastAsia"/>
          <w:kern w:val="0"/>
          <w:sz w:val="28"/>
          <w:szCs w:val="28"/>
        </w:rPr>
        <w:t>字数要求不少于</w:t>
      </w:r>
      <w:r>
        <w:rPr>
          <w:rFonts w:hint="eastAsia"/>
          <w:kern w:val="0"/>
          <w:sz w:val="28"/>
          <w:szCs w:val="28"/>
        </w:rPr>
        <w:t>3</w:t>
      </w:r>
      <w:r>
        <w:rPr>
          <w:kern w:val="0"/>
          <w:sz w:val="28"/>
          <w:szCs w:val="28"/>
        </w:rPr>
        <w:t>000</w:t>
      </w:r>
      <w:r>
        <w:rPr>
          <w:rFonts w:ascii="宋体" w:hAnsi="宋体" w:cs="宋体" w:hint="eastAsia"/>
          <w:kern w:val="0"/>
          <w:sz w:val="28"/>
          <w:szCs w:val="28"/>
        </w:rPr>
        <w:t>字</w:t>
      </w:r>
      <w:r>
        <w:rPr>
          <w:rFonts w:ascii="宋体" w:hAnsi="宋体" w:hint="eastAsia"/>
          <w:sz w:val="28"/>
          <w:szCs w:val="28"/>
        </w:rPr>
        <w:t>（</w:t>
      </w:r>
      <w:r>
        <w:rPr>
          <w:rFonts w:hAnsi="宋体" w:hint="eastAsia"/>
          <w:kern w:val="0"/>
          <w:sz w:val="28"/>
          <w:szCs w:val="28"/>
        </w:rPr>
        <w:t>不是字符数</w:t>
      </w:r>
      <w:r>
        <w:rPr>
          <w:rFonts w:ascii="宋体" w:hAnsi="宋体" w:hint="eastAsia"/>
          <w:sz w:val="28"/>
          <w:szCs w:val="28"/>
        </w:rPr>
        <w:t>）</w:t>
      </w:r>
      <w:r>
        <w:rPr>
          <w:rFonts w:ascii="宋体" w:hAnsi="宋体" w:cs="宋体" w:hint="eastAsia"/>
          <w:kern w:val="0"/>
          <w:sz w:val="28"/>
          <w:szCs w:val="28"/>
        </w:rPr>
        <w:t>。</w:t>
      </w:r>
    </w:p>
    <w:p w:rsidR="00543FCC" w:rsidRDefault="00365BBD">
      <w:pPr>
        <w:tabs>
          <w:tab w:val="left" w:pos="720"/>
        </w:tabs>
        <w:spacing w:line="540" w:lineRule="exact"/>
        <w:ind w:firstLineChars="200" w:firstLine="560"/>
        <w:rPr>
          <w:rFonts w:hAnsi="宋体"/>
          <w:kern w:val="0"/>
          <w:sz w:val="28"/>
          <w:szCs w:val="28"/>
        </w:rPr>
      </w:pPr>
      <w:r>
        <w:rPr>
          <w:rFonts w:ascii="宋体" w:hAnsi="宋体" w:cs="宋体" w:hint="eastAsia"/>
          <w:kern w:val="0"/>
          <w:sz w:val="28"/>
          <w:szCs w:val="28"/>
        </w:rPr>
        <w:t>（</w:t>
      </w:r>
      <w:r>
        <w:rPr>
          <w:rFonts w:ascii="宋体" w:hAnsi="宋体" w:cs="宋体" w:hint="eastAsia"/>
          <w:kern w:val="0"/>
          <w:sz w:val="28"/>
          <w:szCs w:val="28"/>
        </w:rPr>
        <w:t>3</w:t>
      </w:r>
      <w:r>
        <w:rPr>
          <w:rFonts w:ascii="宋体" w:hAnsi="宋体" w:cs="宋体" w:hint="eastAsia"/>
          <w:kern w:val="0"/>
          <w:sz w:val="28"/>
          <w:szCs w:val="28"/>
        </w:rPr>
        <w:t>）报告正文当中的案例分析及对策</w:t>
      </w:r>
      <w:r>
        <w:rPr>
          <w:rFonts w:ascii="宋体" w:hAnsi="宋体" w:hint="eastAsia"/>
          <w:sz w:val="28"/>
          <w:szCs w:val="28"/>
        </w:rPr>
        <w:t>，要求至少有一部分的内容以中英文对照的方式撰写，其中英文</w:t>
      </w:r>
      <w:r>
        <w:rPr>
          <w:rFonts w:hAnsi="宋体" w:hint="eastAsia"/>
          <w:kern w:val="0"/>
          <w:sz w:val="28"/>
          <w:szCs w:val="28"/>
        </w:rPr>
        <w:t>不少于</w:t>
      </w:r>
      <w:r>
        <w:rPr>
          <w:rFonts w:hAnsi="宋体" w:hint="eastAsia"/>
          <w:kern w:val="0"/>
          <w:sz w:val="28"/>
          <w:szCs w:val="28"/>
        </w:rPr>
        <w:t>500</w:t>
      </w:r>
      <w:r>
        <w:rPr>
          <w:rFonts w:hint="eastAsia"/>
          <w:kern w:val="0"/>
          <w:sz w:val="28"/>
          <w:szCs w:val="28"/>
        </w:rPr>
        <w:t>字</w:t>
      </w:r>
      <w:r>
        <w:rPr>
          <w:rFonts w:hint="eastAsia"/>
          <w:kern w:val="0"/>
          <w:sz w:val="28"/>
          <w:szCs w:val="28"/>
        </w:rPr>
        <w:t xml:space="preserve"> </w:t>
      </w:r>
      <w:r>
        <w:rPr>
          <w:rFonts w:hAnsi="宋体" w:hint="eastAsia"/>
          <w:kern w:val="0"/>
          <w:sz w:val="28"/>
          <w:szCs w:val="28"/>
        </w:rPr>
        <w:t>——</w:t>
      </w:r>
      <w:r>
        <w:rPr>
          <w:rFonts w:hAnsi="宋体" w:hint="eastAsia"/>
          <w:kern w:val="0"/>
          <w:sz w:val="28"/>
          <w:szCs w:val="28"/>
        </w:rPr>
        <w:t xml:space="preserve"> </w:t>
      </w:r>
      <w:r>
        <w:rPr>
          <w:rFonts w:hAnsi="宋体" w:hint="eastAsia"/>
          <w:kern w:val="0"/>
          <w:sz w:val="28"/>
          <w:szCs w:val="28"/>
        </w:rPr>
        <w:t>本部</w:t>
      </w:r>
      <w:proofErr w:type="gramStart"/>
      <w:r>
        <w:rPr>
          <w:rFonts w:hAnsi="宋体" w:hint="eastAsia"/>
          <w:kern w:val="0"/>
          <w:sz w:val="28"/>
          <w:szCs w:val="28"/>
        </w:rPr>
        <w:t>分要求</w:t>
      </w:r>
      <w:proofErr w:type="gramEnd"/>
      <w:r>
        <w:rPr>
          <w:rFonts w:hAnsi="宋体" w:hint="eastAsia"/>
          <w:kern w:val="0"/>
          <w:sz w:val="28"/>
          <w:szCs w:val="28"/>
        </w:rPr>
        <w:t>单独评分（占总评成绩的</w:t>
      </w:r>
      <w:r>
        <w:rPr>
          <w:rFonts w:hAnsi="宋体" w:hint="eastAsia"/>
          <w:kern w:val="0"/>
          <w:sz w:val="28"/>
          <w:szCs w:val="28"/>
        </w:rPr>
        <w:t>40%</w:t>
      </w:r>
      <w:r>
        <w:rPr>
          <w:rFonts w:hAnsi="宋体" w:hint="eastAsia"/>
          <w:kern w:val="0"/>
          <w:sz w:val="28"/>
          <w:szCs w:val="28"/>
        </w:rPr>
        <w:t>）：有语法、拼写错误，不能评定为良好（</w:t>
      </w:r>
      <w:r>
        <w:rPr>
          <w:rFonts w:hAnsi="宋体" w:hint="eastAsia"/>
          <w:kern w:val="0"/>
          <w:sz w:val="28"/>
          <w:szCs w:val="28"/>
        </w:rPr>
        <w:t>32</w:t>
      </w:r>
      <w:r>
        <w:rPr>
          <w:rFonts w:hAnsi="宋体" w:hint="eastAsia"/>
          <w:kern w:val="0"/>
          <w:sz w:val="28"/>
          <w:szCs w:val="28"/>
        </w:rPr>
        <w:t>）及以上；语法、拼写错误较多、行文不通顺的（尤其是机器翻译的），不能评定为及格（</w:t>
      </w:r>
      <w:r>
        <w:rPr>
          <w:rFonts w:hAnsi="宋体" w:hint="eastAsia"/>
          <w:kern w:val="0"/>
          <w:sz w:val="28"/>
          <w:szCs w:val="28"/>
        </w:rPr>
        <w:t>24</w:t>
      </w:r>
      <w:r>
        <w:rPr>
          <w:rFonts w:hAnsi="宋体" w:hint="eastAsia"/>
          <w:kern w:val="0"/>
          <w:sz w:val="28"/>
          <w:szCs w:val="28"/>
        </w:rPr>
        <w:t>）。</w:t>
      </w:r>
    </w:p>
    <w:p w:rsidR="00543FCC" w:rsidRDefault="00365BBD">
      <w:pPr>
        <w:spacing w:line="540" w:lineRule="exact"/>
        <w:ind w:firstLineChars="200" w:firstLine="560"/>
        <w:rPr>
          <w:rFonts w:hAnsi="宋体"/>
          <w:kern w:val="0"/>
          <w:sz w:val="28"/>
          <w:szCs w:val="28"/>
        </w:rPr>
      </w:pPr>
      <w:r>
        <w:rPr>
          <w:rFonts w:hAnsi="宋体" w:hint="eastAsia"/>
          <w:kern w:val="0"/>
          <w:sz w:val="28"/>
          <w:szCs w:val="28"/>
        </w:rPr>
        <w:t>（</w:t>
      </w:r>
      <w:r>
        <w:rPr>
          <w:rFonts w:hAnsi="宋体" w:hint="eastAsia"/>
          <w:kern w:val="0"/>
          <w:sz w:val="28"/>
          <w:szCs w:val="28"/>
        </w:rPr>
        <w:t>4</w:t>
      </w:r>
      <w:r>
        <w:rPr>
          <w:rFonts w:hAnsi="宋体" w:hint="eastAsia"/>
          <w:kern w:val="0"/>
          <w:sz w:val="28"/>
          <w:szCs w:val="28"/>
        </w:rPr>
        <w:t>）打印格式、装订顺序要求</w:t>
      </w:r>
    </w:p>
    <w:p w:rsidR="00543FCC" w:rsidRDefault="00365BBD">
      <w:pPr>
        <w:spacing w:line="540" w:lineRule="exact"/>
        <w:rPr>
          <w:sz w:val="28"/>
          <w:szCs w:val="28"/>
        </w:rPr>
      </w:pPr>
      <w:r>
        <w:rPr>
          <w:rFonts w:ascii="宋体" w:hAnsi="宋体" w:hint="eastAsia"/>
          <w:sz w:val="28"/>
          <w:szCs w:val="28"/>
        </w:rPr>
        <w:t xml:space="preserve">    </w:t>
      </w:r>
      <w:r>
        <w:rPr>
          <w:rFonts w:hAnsi="宋体"/>
          <w:kern w:val="0"/>
          <w:sz w:val="28"/>
          <w:szCs w:val="28"/>
        </w:rPr>
        <w:t>定稿后</w:t>
      </w:r>
      <w:r>
        <w:rPr>
          <w:rFonts w:hAnsi="宋体" w:hint="eastAsia"/>
          <w:kern w:val="0"/>
          <w:sz w:val="28"/>
          <w:szCs w:val="28"/>
        </w:rPr>
        <w:t>，</w:t>
      </w:r>
      <w:proofErr w:type="gramStart"/>
      <w:r>
        <w:rPr>
          <w:rFonts w:hAnsi="宋体" w:hint="eastAsia"/>
          <w:kern w:val="0"/>
          <w:sz w:val="28"/>
          <w:szCs w:val="28"/>
        </w:rPr>
        <w:t>务必</w:t>
      </w:r>
      <w:r>
        <w:rPr>
          <w:rFonts w:hAnsi="宋体"/>
          <w:kern w:val="0"/>
          <w:sz w:val="28"/>
          <w:szCs w:val="28"/>
        </w:rPr>
        <w:t>按</w:t>
      </w:r>
      <w:proofErr w:type="gramEnd"/>
      <w:r>
        <w:rPr>
          <w:rFonts w:hAnsi="宋体"/>
          <w:kern w:val="0"/>
          <w:sz w:val="28"/>
          <w:szCs w:val="28"/>
        </w:rPr>
        <w:t>以下</w:t>
      </w:r>
      <w:r>
        <w:rPr>
          <w:rFonts w:hAnsi="宋体" w:hint="eastAsia"/>
          <w:kern w:val="0"/>
          <w:sz w:val="28"/>
          <w:szCs w:val="28"/>
        </w:rPr>
        <w:t>格式、</w:t>
      </w:r>
      <w:r>
        <w:rPr>
          <w:rFonts w:hAnsi="宋体"/>
          <w:kern w:val="0"/>
          <w:sz w:val="28"/>
          <w:szCs w:val="28"/>
        </w:rPr>
        <w:t>顺序一一</w:t>
      </w:r>
      <w:r>
        <w:rPr>
          <w:rFonts w:hAnsi="宋体" w:hint="eastAsia"/>
          <w:kern w:val="0"/>
          <w:sz w:val="28"/>
          <w:szCs w:val="28"/>
        </w:rPr>
        <w:t>打印、装订</w:t>
      </w:r>
      <w:r>
        <w:rPr>
          <w:rFonts w:hAnsi="宋体" w:hint="eastAsia"/>
          <w:sz w:val="28"/>
          <w:szCs w:val="28"/>
        </w:rPr>
        <w:t>综合实践报告</w:t>
      </w:r>
      <w:r>
        <w:rPr>
          <w:rFonts w:hAnsi="宋体"/>
          <w:kern w:val="0"/>
          <w:sz w:val="28"/>
          <w:szCs w:val="28"/>
        </w:rPr>
        <w:t>一式</w:t>
      </w:r>
      <w:r>
        <w:rPr>
          <w:rFonts w:hAnsi="宋体" w:hint="eastAsia"/>
          <w:kern w:val="0"/>
          <w:sz w:val="28"/>
          <w:szCs w:val="28"/>
        </w:rPr>
        <w:t>两</w:t>
      </w:r>
      <w:r>
        <w:rPr>
          <w:rFonts w:hAnsi="宋体"/>
          <w:kern w:val="0"/>
          <w:sz w:val="28"/>
          <w:szCs w:val="28"/>
        </w:rPr>
        <w:lastRenderedPageBreak/>
        <w:t>份</w:t>
      </w:r>
      <w:r>
        <w:rPr>
          <w:rFonts w:hAnsi="宋体" w:hint="eastAsia"/>
          <w:kern w:val="0"/>
          <w:sz w:val="28"/>
          <w:szCs w:val="28"/>
        </w:rPr>
        <w:t>（具体请参考附件</w:t>
      </w:r>
      <w:r>
        <w:rPr>
          <w:rFonts w:hAnsi="宋体" w:hint="eastAsia"/>
          <w:kern w:val="0"/>
          <w:sz w:val="28"/>
          <w:szCs w:val="28"/>
        </w:rPr>
        <w:t>1</w:t>
      </w:r>
      <w:r>
        <w:rPr>
          <w:rFonts w:hAnsi="宋体" w:hint="eastAsia"/>
          <w:kern w:val="0"/>
          <w:sz w:val="28"/>
          <w:szCs w:val="28"/>
        </w:rPr>
        <w:t>“</w:t>
      </w:r>
      <w:r>
        <w:rPr>
          <w:rFonts w:hAnsi="宋体" w:hint="eastAsia"/>
          <w:sz w:val="28"/>
          <w:szCs w:val="28"/>
        </w:rPr>
        <w:t>综合实践</w:t>
      </w:r>
      <w:r>
        <w:rPr>
          <w:rFonts w:hAnsi="宋体" w:hint="eastAsia"/>
          <w:kern w:val="0"/>
          <w:sz w:val="28"/>
          <w:szCs w:val="28"/>
        </w:rPr>
        <w:t>报告范例”</w:t>
      </w:r>
      <w:r>
        <w:rPr>
          <w:rFonts w:hAnsi="宋体" w:hint="eastAsia"/>
          <w:sz w:val="28"/>
          <w:szCs w:val="28"/>
        </w:rPr>
        <w:t>及附件</w:t>
      </w:r>
      <w:r>
        <w:rPr>
          <w:rFonts w:hAnsi="宋体" w:hint="eastAsia"/>
          <w:sz w:val="28"/>
          <w:szCs w:val="28"/>
        </w:rPr>
        <w:t>2</w:t>
      </w:r>
      <w:r>
        <w:rPr>
          <w:rFonts w:hAnsi="宋体" w:hint="eastAsia"/>
          <w:sz w:val="28"/>
          <w:szCs w:val="28"/>
        </w:rPr>
        <w:t>“综合实践环节教学评审表”</w:t>
      </w:r>
      <w:r>
        <w:rPr>
          <w:rFonts w:hAnsi="宋体" w:hint="eastAsia"/>
          <w:kern w:val="0"/>
          <w:sz w:val="28"/>
          <w:szCs w:val="28"/>
        </w:rPr>
        <w:t>——</w:t>
      </w:r>
      <w:r>
        <w:rPr>
          <w:rFonts w:hAnsi="宋体" w:hint="eastAsia"/>
          <w:kern w:val="0"/>
          <w:sz w:val="28"/>
          <w:szCs w:val="28"/>
        </w:rPr>
        <w:t xml:space="preserve"> </w:t>
      </w:r>
      <w:r>
        <w:rPr>
          <w:rFonts w:hAnsi="宋体" w:hint="eastAsia"/>
          <w:kern w:val="0"/>
          <w:sz w:val="28"/>
          <w:szCs w:val="28"/>
        </w:rPr>
        <w:t>注：范例内容跟题目仅供格式及撰写形式参考；学生撰写的综合实践报告要求与“应用英语”专业密切相关）</w:t>
      </w:r>
      <w:r>
        <w:rPr>
          <w:rFonts w:hAnsi="宋体"/>
          <w:kern w:val="0"/>
          <w:sz w:val="28"/>
          <w:szCs w:val="28"/>
        </w:rPr>
        <w:t>：</w:t>
      </w:r>
    </w:p>
    <w:p w:rsidR="00543FCC" w:rsidRDefault="00365BBD">
      <w:pPr>
        <w:widowControl/>
        <w:tabs>
          <w:tab w:val="left" w:pos="720"/>
        </w:tabs>
        <w:spacing w:line="540" w:lineRule="exact"/>
        <w:ind w:leftChars="21" w:left="44" w:firstLineChars="200" w:firstLine="560"/>
        <w:jc w:val="left"/>
        <w:rPr>
          <w:kern w:val="0"/>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1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①</w:t>
      </w:r>
      <w:r>
        <w:rPr>
          <w:rFonts w:ascii="宋体" w:hAnsi="宋体"/>
          <w:sz w:val="28"/>
          <w:szCs w:val="28"/>
        </w:rPr>
        <w:fldChar w:fldCharType="end"/>
      </w:r>
      <w:r>
        <w:rPr>
          <w:rFonts w:ascii="宋体" w:hAnsi="宋体" w:hint="eastAsia"/>
          <w:sz w:val="28"/>
          <w:szCs w:val="28"/>
        </w:rPr>
        <w:t xml:space="preserve"> </w:t>
      </w:r>
      <w:r>
        <w:rPr>
          <w:rFonts w:hAnsi="宋体"/>
          <w:kern w:val="0"/>
          <w:sz w:val="28"/>
          <w:szCs w:val="28"/>
        </w:rPr>
        <w:t>封面：题</w:t>
      </w:r>
      <w:r>
        <w:rPr>
          <w:rFonts w:hAnsi="宋体" w:hint="eastAsia"/>
          <w:kern w:val="0"/>
          <w:sz w:val="28"/>
          <w:szCs w:val="28"/>
        </w:rPr>
        <w:t>目要求是中</w:t>
      </w:r>
      <w:r>
        <w:rPr>
          <w:rFonts w:hAnsi="宋体"/>
          <w:kern w:val="0"/>
          <w:sz w:val="28"/>
          <w:szCs w:val="28"/>
        </w:rPr>
        <w:t>英</w:t>
      </w:r>
      <w:r>
        <w:rPr>
          <w:rFonts w:hAnsi="宋体" w:hint="eastAsia"/>
          <w:kern w:val="0"/>
          <w:sz w:val="28"/>
          <w:szCs w:val="28"/>
        </w:rPr>
        <w:t>文</w:t>
      </w:r>
      <w:r>
        <w:rPr>
          <w:rFonts w:hAnsi="宋体"/>
          <w:kern w:val="0"/>
          <w:sz w:val="28"/>
          <w:szCs w:val="28"/>
        </w:rPr>
        <w:t>对照。</w:t>
      </w:r>
      <w:r>
        <w:rPr>
          <w:rFonts w:hAnsi="宋体" w:hint="eastAsia"/>
          <w:kern w:val="0"/>
          <w:sz w:val="28"/>
          <w:szCs w:val="28"/>
        </w:rPr>
        <w:t>A4</w:t>
      </w:r>
      <w:r>
        <w:rPr>
          <w:rFonts w:hAnsi="宋体" w:hint="eastAsia"/>
          <w:kern w:val="0"/>
          <w:sz w:val="28"/>
          <w:szCs w:val="28"/>
        </w:rPr>
        <w:t>纸单面</w:t>
      </w:r>
      <w:r>
        <w:rPr>
          <w:rFonts w:hAnsi="宋体"/>
          <w:kern w:val="0"/>
          <w:sz w:val="28"/>
          <w:szCs w:val="28"/>
        </w:rPr>
        <w:t>打印</w:t>
      </w:r>
      <w:r>
        <w:rPr>
          <w:rFonts w:hAnsi="宋体" w:hint="eastAsia"/>
          <w:kern w:val="0"/>
          <w:sz w:val="28"/>
          <w:szCs w:val="28"/>
        </w:rPr>
        <w:t>。</w:t>
      </w:r>
    </w:p>
    <w:p w:rsidR="00543FCC" w:rsidRDefault="00365BBD">
      <w:pPr>
        <w:widowControl/>
        <w:tabs>
          <w:tab w:val="left" w:pos="720"/>
        </w:tabs>
        <w:spacing w:line="540" w:lineRule="exact"/>
        <w:ind w:leftChars="21" w:left="44" w:firstLineChars="200" w:firstLine="560"/>
        <w:jc w:val="left"/>
        <w:rPr>
          <w:kern w:val="0"/>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2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②</w:t>
      </w:r>
      <w:r>
        <w:rPr>
          <w:rFonts w:ascii="宋体" w:hAnsi="宋体"/>
          <w:sz w:val="28"/>
          <w:szCs w:val="28"/>
        </w:rPr>
        <w:fldChar w:fldCharType="end"/>
      </w:r>
      <w:r>
        <w:rPr>
          <w:rFonts w:ascii="宋体" w:hAnsi="宋体" w:hint="eastAsia"/>
          <w:sz w:val="28"/>
          <w:szCs w:val="28"/>
        </w:rPr>
        <w:t xml:space="preserve"> </w:t>
      </w:r>
      <w:r>
        <w:rPr>
          <w:rFonts w:hAnsi="宋体" w:hint="eastAsia"/>
          <w:kern w:val="0"/>
          <w:sz w:val="28"/>
          <w:szCs w:val="28"/>
        </w:rPr>
        <w:t>目录</w:t>
      </w:r>
      <w:r>
        <w:rPr>
          <w:rFonts w:hAnsi="宋体"/>
          <w:kern w:val="0"/>
          <w:sz w:val="28"/>
          <w:szCs w:val="28"/>
        </w:rPr>
        <w:t>：</w:t>
      </w:r>
      <w:r>
        <w:rPr>
          <w:rFonts w:hAnsi="宋体" w:hint="eastAsia"/>
          <w:kern w:val="0"/>
          <w:sz w:val="28"/>
          <w:szCs w:val="28"/>
        </w:rPr>
        <w:t>A4</w:t>
      </w:r>
      <w:r>
        <w:rPr>
          <w:rFonts w:hAnsi="宋体" w:hint="eastAsia"/>
          <w:kern w:val="0"/>
          <w:sz w:val="28"/>
          <w:szCs w:val="28"/>
        </w:rPr>
        <w:t>纸单面</w:t>
      </w:r>
      <w:r>
        <w:rPr>
          <w:rFonts w:hAnsi="宋体"/>
          <w:kern w:val="0"/>
          <w:sz w:val="28"/>
          <w:szCs w:val="28"/>
        </w:rPr>
        <w:t>打印</w:t>
      </w:r>
      <w:r>
        <w:rPr>
          <w:rFonts w:hAnsi="宋体" w:hint="eastAsia"/>
          <w:kern w:val="0"/>
          <w:sz w:val="28"/>
          <w:szCs w:val="28"/>
        </w:rPr>
        <w:t>。目录是根据正文里小标题的样式</w:t>
      </w:r>
      <w:r>
        <w:rPr>
          <w:rFonts w:hint="eastAsia"/>
          <w:kern w:val="0"/>
          <w:sz w:val="28"/>
          <w:szCs w:val="28"/>
        </w:rPr>
        <w:t>自动生成的：</w:t>
      </w:r>
      <w:proofErr w:type="gramStart"/>
      <w:r>
        <w:rPr>
          <w:rFonts w:hAnsi="宋体" w:hint="eastAsia"/>
          <w:kern w:val="0"/>
          <w:sz w:val="28"/>
          <w:szCs w:val="28"/>
        </w:rPr>
        <w:t>段前断后</w:t>
      </w:r>
      <w:proofErr w:type="gramEnd"/>
      <w:r>
        <w:rPr>
          <w:rFonts w:hAnsi="宋体" w:hint="eastAsia"/>
          <w:kern w:val="0"/>
          <w:sz w:val="28"/>
          <w:szCs w:val="28"/>
        </w:rPr>
        <w:t>均为</w:t>
      </w:r>
      <w:r>
        <w:rPr>
          <w:rFonts w:hAnsi="宋体" w:hint="eastAsia"/>
          <w:kern w:val="0"/>
          <w:sz w:val="28"/>
          <w:szCs w:val="28"/>
        </w:rPr>
        <w:t>0</w:t>
      </w:r>
      <w:r>
        <w:rPr>
          <w:rFonts w:hAnsi="宋体" w:hint="eastAsia"/>
          <w:kern w:val="0"/>
          <w:sz w:val="28"/>
          <w:szCs w:val="28"/>
        </w:rPr>
        <w:t>行，</w:t>
      </w:r>
      <w:r>
        <w:rPr>
          <w:kern w:val="0"/>
          <w:sz w:val="28"/>
          <w:szCs w:val="28"/>
        </w:rPr>
        <w:t>1.5</w:t>
      </w:r>
      <w:r>
        <w:rPr>
          <w:rFonts w:hAnsi="宋体"/>
          <w:kern w:val="0"/>
          <w:sz w:val="28"/>
          <w:szCs w:val="28"/>
        </w:rPr>
        <w:t>倍行距</w:t>
      </w:r>
      <w:r>
        <w:rPr>
          <w:rFonts w:hAnsi="宋体" w:hint="eastAsia"/>
          <w:kern w:val="0"/>
          <w:sz w:val="28"/>
          <w:szCs w:val="28"/>
        </w:rPr>
        <w:t>，小四</w:t>
      </w:r>
      <w:r>
        <w:rPr>
          <w:rFonts w:hAnsi="宋体"/>
          <w:kern w:val="0"/>
          <w:sz w:val="28"/>
          <w:szCs w:val="28"/>
        </w:rPr>
        <w:t>号</w:t>
      </w:r>
      <w:r>
        <w:rPr>
          <w:rFonts w:hAnsi="宋体" w:hint="eastAsia"/>
          <w:kern w:val="0"/>
          <w:sz w:val="28"/>
          <w:szCs w:val="28"/>
        </w:rPr>
        <w:t>（中文宋体，英文</w:t>
      </w:r>
      <w:r>
        <w:rPr>
          <w:rFonts w:hAnsi="宋体"/>
          <w:kern w:val="0"/>
          <w:sz w:val="28"/>
          <w:szCs w:val="28"/>
        </w:rPr>
        <w:t>Times New Roman</w:t>
      </w:r>
      <w:r>
        <w:rPr>
          <w:rFonts w:hAnsi="宋体" w:hint="eastAsia"/>
          <w:kern w:val="0"/>
          <w:sz w:val="28"/>
          <w:szCs w:val="28"/>
        </w:rPr>
        <w:t>）。</w:t>
      </w:r>
    </w:p>
    <w:p w:rsidR="00543FCC" w:rsidRDefault="00365BBD">
      <w:pPr>
        <w:widowControl/>
        <w:tabs>
          <w:tab w:val="left" w:pos="720"/>
        </w:tabs>
        <w:spacing w:line="540" w:lineRule="exact"/>
        <w:ind w:leftChars="21" w:left="44" w:firstLineChars="200" w:firstLine="560"/>
        <w:jc w:val="left"/>
        <w:rPr>
          <w:rFonts w:hAnsi="宋体"/>
          <w:kern w:val="0"/>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3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③</w:t>
      </w:r>
      <w:r>
        <w:rPr>
          <w:rFonts w:ascii="宋体" w:hAnsi="宋体"/>
          <w:sz w:val="28"/>
          <w:szCs w:val="28"/>
        </w:rPr>
        <w:fldChar w:fldCharType="end"/>
      </w:r>
      <w:r>
        <w:rPr>
          <w:rFonts w:ascii="宋体" w:hAnsi="宋体" w:hint="eastAsia"/>
          <w:sz w:val="28"/>
          <w:szCs w:val="28"/>
        </w:rPr>
        <w:t xml:space="preserve"> </w:t>
      </w:r>
      <w:r>
        <w:rPr>
          <w:rFonts w:hAnsi="宋体" w:hint="eastAsia"/>
          <w:kern w:val="0"/>
          <w:sz w:val="28"/>
          <w:szCs w:val="28"/>
        </w:rPr>
        <w:t>正</w:t>
      </w:r>
      <w:r>
        <w:rPr>
          <w:rFonts w:hAnsi="宋体"/>
          <w:kern w:val="0"/>
          <w:sz w:val="28"/>
          <w:szCs w:val="28"/>
        </w:rPr>
        <w:t>文</w:t>
      </w:r>
      <w:r>
        <w:rPr>
          <w:rFonts w:hAnsi="宋体" w:hint="eastAsia"/>
          <w:kern w:val="0"/>
          <w:sz w:val="28"/>
          <w:szCs w:val="28"/>
        </w:rPr>
        <w:t>：</w:t>
      </w:r>
      <w:r>
        <w:rPr>
          <w:rFonts w:hAnsi="宋体" w:hint="eastAsia"/>
          <w:kern w:val="0"/>
          <w:sz w:val="28"/>
          <w:szCs w:val="28"/>
        </w:rPr>
        <w:t>A4</w:t>
      </w:r>
      <w:r>
        <w:rPr>
          <w:rFonts w:hAnsi="宋体" w:hint="eastAsia"/>
          <w:kern w:val="0"/>
          <w:sz w:val="28"/>
          <w:szCs w:val="28"/>
        </w:rPr>
        <w:t>纸双面</w:t>
      </w:r>
      <w:r>
        <w:rPr>
          <w:rFonts w:hAnsi="宋体"/>
          <w:kern w:val="0"/>
          <w:sz w:val="28"/>
          <w:szCs w:val="28"/>
        </w:rPr>
        <w:t>打印</w:t>
      </w:r>
      <w:r>
        <w:rPr>
          <w:rFonts w:hAnsi="宋体" w:hint="eastAsia"/>
          <w:kern w:val="0"/>
          <w:sz w:val="28"/>
          <w:szCs w:val="28"/>
        </w:rPr>
        <w:t>，每页下方居中标识页码。段落设置：</w:t>
      </w:r>
      <w:proofErr w:type="gramStart"/>
      <w:r>
        <w:rPr>
          <w:rFonts w:hAnsi="宋体" w:hint="eastAsia"/>
          <w:kern w:val="0"/>
          <w:sz w:val="28"/>
          <w:szCs w:val="28"/>
        </w:rPr>
        <w:t>段前断后</w:t>
      </w:r>
      <w:proofErr w:type="gramEnd"/>
      <w:r>
        <w:rPr>
          <w:rFonts w:hAnsi="宋体" w:hint="eastAsia"/>
          <w:kern w:val="0"/>
          <w:sz w:val="28"/>
          <w:szCs w:val="28"/>
        </w:rPr>
        <w:t>均为</w:t>
      </w:r>
      <w:r>
        <w:rPr>
          <w:rFonts w:hAnsi="宋体" w:hint="eastAsia"/>
          <w:kern w:val="0"/>
          <w:sz w:val="28"/>
          <w:szCs w:val="28"/>
        </w:rPr>
        <w:t>0</w:t>
      </w:r>
      <w:r>
        <w:rPr>
          <w:rFonts w:hAnsi="宋体" w:hint="eastAsia"/>
          <w:kern w:val="0"/>
          <w:sz w:val="28"/>
          <w:szCs w:val="28"/>
        </w:rPr>
        <w:t>行，</w:t>
      </w:r>
      <w:r>
        <w:rPr>
          <w:kern w:val="0"/>
          <w:sz w:val="28"/>
          <w:szCs w:val="28"/>
        </w:rPr>
        <w:t>1.5</w:t>
      </w:r>
      <w:r>
        <w:rPr>
          <w:rFonts w:hAnsi="宋体"/>
          <w:kern w:val="0"/>
          <w:sz w:val="28"/>
          <w:szCs w:val="28"/>
        </w:rPr>
        <w:t>倍行距</w:t>
      </w:r>
      <w:r>
        <w:rPr>
          <w:rFonts w:hAnsi="宋体" w:hint="eastAsia"/>
          <w:kern w:val="0"/>
          <w:sz w:val="28"/>
          <w:szCs w:val="28"/>
        </w:rPr>
        <w:t>，其他</w:t>
      </w:r>
      <w:r>
        <w:rPr>
          <w:rFonts w:hAnsi="宋体"/>
          <w:kern w:val="0"/>
          <w:sz w:val="28"/>
          <w:szCs w:val="28"/>
        </w:rPr>
        <w:t>格式</w:t>
      </w:r>
      <w:r>
        <w:rPr>
          <w:rFonts w:hAnsi="宋体" w:hint="eastAsia"/>
          <w:kern w:val="0"/>
          <w:sz w:val="28"/>
          <w:szCs w:val="28"/>
        </w:rPr>
        <w:t>各部分具体如下</w:t>
      </w:r>
      <w:r>
        <w:rPr>
          <w:rFonts w:hAnsi="宋体"/>
          <w:kern w:val="0"/>
          <w:sz w:val="28"/>
          <w:szCs w:val="28"/>
        </w:rPr>
        <w:t>：</w:t>
      </w:r>
    </w:p>
    <w:p w:rsidR="00543FCC" w:rsidRDefault="00365BBD">
      <w:pPr>
        <w:widowControl/>
        <w:tabs>
          <w:tab w:val="left" w:pos="720"/>
        </w:tabs>
        <w:spacing w:line="540" w:lineRule="exact"/>
        <w:ind w:leftChars="21" w:left="44" w:firstLineChars="200" w:firstLine="560"/>
        <w:jc w:val="left"/>
        <w:rPr>
          <w:rFonts w:hAnsi="宋体"/>
          <w:kern w:val="0"/>
          <w:sz w:val="28"/>
          <w:szCs w:val="28"/>
        </w:rPr>
      </w:pPr>
      <w:r>
        <w:rPr>
          <w:rFonts w:hAnsi="宋体"/>
          <w:kern w:val="0"/>
          <w:sz w:val="28"/>
          <w:szCs w:val="28"/>
        </w:rPr>
        <w:t>题</w:t>
      </w:r>
      <w:r>
        <w:rPr>
          <w:rFonts w:hAnsi="宋体" w:hint="eastAsia"/>
          <w:kern w:val="0"/>
          <w:sz w:val="28"/>
          <w:szCs w:val="28"/>
        </w:rPr>
        <w:t>目，</w:t>
      </w:r>
      <w:r>
        <w:rPr>
          <w:rFonts w:hAnsi="宋体"/>
          <w:kern w:val="0"/>
          <w:sz w:val="28"/>
          <w:szCs w:val="28"/>
        </w:rPr>
        <w:t>三号</w:t>
      </w:r>
      <w:r>
        <w:rPr>
          <w:rFonts w:hAnsi="宋体" w:hint="eastAsia"/>
          <w:kern w:val="0"/>
          <w:sz w:val="28"/>
          <w:szCs w:val="28"/>
        </w:rPr>
        <w:t>（中文黑体，英文</w:t>
      </w:r>
      <w:r>
        <w:rPr>
          <w:rFonts w:hAnsi="宋体"/>
          <w:kern w:val="0"/>
          <w:sz w:val="28"/>
          <w:szCs w:val="28"/>
        </w:rPr>
        <w:t>Arial</w:t>
      </w:r>
      <w:r>
        <w:rPr>
          <w:rFonts w:hAnsi="宋体" w:hint="eastAsia"/>
          <w:kern w:val="0"/>
          <w:sz w:val="28"/>
          <w:szCs w:val="28"/>
        </w:rPr>
        <w:t>），中</w:t>
      </w:r>
      <w:r>
        <w:rPr>
          <w:rFonts w:hAnsi="宋体"/>
          <w:kern w:val="0"/>
          <w:sz w:val="28"/>
          <w:szCs w:val="28"/>
        </w:rPr>
        <w:t>英</w:t>
      </w:r>
      <w:r>
        <w:rPr>
          <w:rFonts w:hAnsi="宋体" w:hint="eastAsia"/>
          <w:kern w:val="0"/>
          <w:sz w:val="28"/>
          <w:szCs w:val="28"/>
        </w:rPr>
        <w:t>文</w:t>
      </w:r>
      <w:r>
        <w:rPr>
          <w:rFonts w:hAnsi="宋体"/>
          <w:kern w:val="0"/>
          <w:sz w:val="28"/>
          <w:szCs w:val="28"/>
        </w:rPr>
        <w:t>对照。</w:t>
      </w:r>
      <w:r>
        <w:rPr>
          <w:rFonts w:hAnsi="宋体" w:hint="eastAsia"/>
          <w:kern w:val="0"/>
          <w:sz w:val="28"/>
          <w:szCs w:val="28"/>
        </w:rPr>
        <w:t>中文第</w:t>
      </w:r>
      <w:r>
        <w:rPr>
          <w:rFonts w:hAnsi="宋体" w:hint="eastAsia"/>
          <w:kern w:val="0"/>
          <w:sz w:val="28"/>
          <w:szCs w:val="28"/>
        </w:rPr>
        <w:t>1</w:t>
      </w:r>
      <w:r>
        <w:rPr>
          <w:rFonts w:hAnsi="宋体" w:hint="eastAsia"/>
          <w:kern w:val="0"/>
          <w:sz w:val="28"/>
          <w:szCs w:val="28"/>
        </w:rPr>
        <w:t>行居中，英文第</w:t>
      </w:r>
      <w:r>
        <w:rPr>
          <w:rFonts w:hAnsi="宋体" w:hint="eastAsia"/>
          <w:kern w:val="0"/>
          <w:sz w:val="28"/>
          <w:szCs w:val="28"/>
        </w:rPr>
        <w:t>2</w:t>
      </w:r>
      <w:r>
        <w:rPr>
          <w:rFonts w:hAnsi="宋体" w:hint="eastAsia"/>
          <w:kern w:val="0"/>
          <w:sz w:val="28"/>
          <w:szCs w:val="28"/>
        </w:rPr>
        <w:t>行居中；</w:t>
      </w:r>
    </w:p>
    <w:p w:rsidR="00543FCC" w:rsidRDefault="00365BBD">
      <w:pPr>
        <w:widowControl/>
        <w:tabs>
          <w:tab w:val="left" w:pos="720"/>
        </w:tabs>
        <w:spacing w:line="540" w:lineRule="exact"/>
        <w:ind w:leftChars="21" w:left="44" w:firstLineChars="200" w:firstLine="560"/>
        <w:jc w:val="left"/>
        <w:rPr>
          <w:rFonts w:hAnsi="宋体"/>
          <w:kern w:val="0"/>
          <w:sz w:val="28"/>
          <w:szCs w:val="28"/>
        </w:rPr>
      </w:pPr>
      <w:r>
        <w:rPr>
          <w:rFonts w:hAnsi="宋体" w:hint="eastAsia"/>
          <w:kern w:val="0"/>
          <w:sz w:val="28"/>
          <w:szCs w:val="28"/>
        </w:rPr>
        <w:t>作</w:t>
      </w:r>
      <w:r>
        <w:rPr>
          <w:rFonts w:hAnsi="宋体"/>
          <w:kern w:val="0"/>
          <w:sz w:val="28"/>
          <w:szCs w:val="28"/>
        </w:rPr>
        <w:t>者</w:t>
      </w:r>
      <w:r>
        <w:rPr>
          <w:rFonts w:hAnsi="宋体" w:hint="eastAsia"/>
          <w:kern w:val="0"/>
          <w:sz w:val="28"/>
          <w:szCs w:val="28"/>
        </w:rPr>
        <w:t>，小四</w:t>
      </w:r>
      <w:r>
        <w:rPr>
          <w:rFonts w:hAnsi="宋体"/>
          <w:kern w:val="0"/>
          <w:sz w:val="28"/>
          <w:szCs w:val="28"/>
        </w:rPr>
        <w:t>号</w:t>
      </w:r>
      <w:r>
        <w:rPr>
          <w:rFonts w:hAnsi="宋体" w:hint="eastAsia"/>
          <w:kern w:val="0"/>
          <w:sz w:val="28"/>
          <w:szCs w:val="28"/>
        </w:rPr>
        <w:t>（中文宋体，英文</w:t>
      </w:r>
      <w:r>
        <w:rPr>
          <w:rFonts w:hAnsi="宋体"/>
          <w:kern w:val="0"/>
          <w:sz w:val="28"/>
          <w:szCs w:val="28"/>
        </w:rPr>
        <w:t>Times New Roman</w:t>
      </w:r>
      <w:r>
        <w:rPr>
          <w:rFonts w:hAnsi="宋体" w:hint="eastAsia"/>
          <w:kern w:val="0"/>
          <w:sz w:val="28"/>
          <w:szCs w:val="28"/>
        </w:rPr>
        <w:t>），第</w:t>
      </w:r>
      <w:r>
        <w:rPr>
          <w:rFonts w:hAnsi="宋体" w:hint="eastAsia"/>
          <w:kern w:val="0"/>
          <w:sz w:val="28"/>
          <w:szCs w:val="28"/>
        </w:rPr>
        <w:t>3</w:t>
      </w:r>
      <w:r>
        <w:rPr>
          <w:rFonts w:hAnsi="宋体" w:hint="eastAsia"/>
          <w:kern w:val="0"/>
          <w:sz w:val="28"/>
          <w:szCs w:val="28"/>
        </w:rPr>
        <w:t>行居中，后面空</w:t>
      </w:r>
      <w:r>
        <w:rPr>
          <w:rFonts w:hAnsi="宋体" w:hint="eastAsia"/>
          <w:kern w:val="0"/>
          <w:sz w:val="28"/>
          <w:szCs w:val="28"/>
        </w:rPr>
        <w:t>1</w:t>
      </w:r>
      <w:r>
        <w:rPr>
          <w:rFonts w:hAnsi="宋体" w:hint="eastAsia"/>
          <w:kern w:val="0"/>
          <w:sz w:val="28"/>
          <w:szCs w:val="28"/>
        </w:rPr>
        <w:t>行；</w:t>
      </w:r>
    </w:p>
    <w:p w:rsidR="00543FCC" w:rsidRDefault="00365BBD">
      <w:pPr>
        <w:widowControl/>
        <w:tabs>
          <w:tab w:val="left" w:pos="720"/>
        </w:tabs>
        <w:spacing w:line="540" w:lineRule="exact"/>
        <w:ind w:leftChars="21" w:left="44" w:firstLineChars="200" w:firstLine="560"/>
        <w:jc w:val="left"/>
        <w:rPr>
          <w:kern w:val="0"/>
          <w:sz w:val="28"/>
          <w:szCs w:val="28"/>
        </w:rPr>
      </w:pPr>
      <w:r>
        <w:rPr>
          <w:rFonts w:hAnsi="宋体" w:hint="eastAsia"/>
          <w:kern w:val="0"/>
          <w:sz w:val="28"/>
          <w:szCs w:val="28"/>
        </w:rPr>
        <w:t>报告，小四</w:t>
      </w:r>
      <w:r>
        <w:rPr>
          <w:rFonts w:hAnsi="宋体"/>
          <w:kern w:val="0"/>
          <w:sz w:val="28"/>
          <w:szCs w:val="28"/>
        </w:rPr>
        <w:t>号</w:t>
      </w:r>
      <w:r>
        <w:rPr>
          <w:rFonts w:hAnsi="宋体" w:hint="eastAsia"/>
          <w:kern w:val="0"/>
          <w:sz w:val="28"/>
          <w:szCs w:val="28"/>
        </w:rPr>
        <w:t>（中文宋体，英文</w:t>
      </w:r>
      <w:r>
        <w:rPr>
          <w:rFonts w:hAnsi="宋体"/>
          <w:kern w:val="0"/>
          <w:sz w:val="28"/>
          <w:szCs w:val="28"/>
        </w:rPr>
        <w:t>Times New Roman</w:t>
      </w:r>
      <w:r>
        <w:rPr>
          <w:rFonts w:hAnsi="宋体" w:hint="eastAsia"/>
          <w:kern w:val="0"/>
          <w:sz w:val="28"/>
          <w:szCs w:val="28"/>
        </w:rPr>
        <w:t>），由第</w:t>
      </w:r>
      <w:r>
        <w:rPr>
          <w:rFonts w:hAnsi="宋体" w:hint="eastAsia"/>
          <w:kern w:val="0"/>
          <w:sz w:val="28"/>
          <w:szCs w:val="28"/>
        </w:rPr>
        <w:t>5</w:t>
      </w:r>
      <w:r>
        <w:rPr>
          <w:rFonts w:hAnsi="宋体" w:hint="eastAsia"/>
          <w:kern w:val="0"/>
          <w:sz w:val="28"/>
          <w:szCs w:val="28"/>
        </w:rPr>
        <w:t>行开始，每段开头缩进</w:t>
      </w:r>
      <w:r>
        <w:rPr>
          <w:rFonts w:hAnsi="宋体" w:hint="eastAsia"/>
          <w:kern w:val="0"/>
          <w:sz w:val="28"/>
          <w:szCs w:val="28"/>
        </w:rPr>
        <w:t>4</w:t>
      </w:r>
      <w:r>
        <w:rPr>
          <w:rFonts w:hAnsi="宋体" w:hint="eastAsia"/>
          <w:kern w:val="0"/>
          <w:sz w:val="28"/>
          <w:szCs w:val="28"/>
        </w:rPr>
        <w:t>个空格；</w:t>
      </w:r>
    </w:p>
    <w:p w:rsidR="00543FCC" w:rsidRDefault="00365BBD">
      <w:pPr>
        <w:widowControl/>
        <w:tabs>
          <w:tab w:val="left" w:pos="720"/>
        </w:tabs>
        <w:spacing w:line="540" w:lineRule="exact"/>
        <w:ind w:leftChars="21" w:left="44" w:firstLineChars="200" w:firstLine="560"/>
        <w:jc w:val="left"/>
        <w:rPr>
          <w:kern w:val="0"/>
          <w:sz w:val="28"/>
          <w:szCs w:val="28"/>
        </w:rPr>
      </w:pPr>
      <w:r>
        <w:rPr>
          <w:rFonts w:hAnsi="宋体" w:hint="eastAsia"/>
          <w:kern w:val="0"/>
          <w:sz w:val="28"/>
          <w:szCs w:val="28"/>
        </w:rPr>
        <w:t>小标题</w:t>
      </w:r>
      <w:r>
        <w:rPr>
          <w:rFonts w:hint="eastAsia"/>
          <w:kern w:val="0"/>
          <w:sz w:val="28"/>
          <w:szCs w:val="28"/>
        </w:rPr>
        <w:t>，</w:t>
      </w:r>
      <w:r>
        <w:rPr>
          <w:rFonts w:hAnsi="宋体" w:hint="eastAsia"/>
          <w:kern w:val="0"/>
          <w:sz w:val="28"/>
          <w:szCs w:val="28"/>
        </w:rPr>
        <w:t>四</w:t>
      </w:r>
      <w:r>
        <w:rPr>
          <w:rFonts w:hAnsi="宋体"/>
          <w:kern w:val="0"/>
          <w:sz w:val="28"/>
          <w:szCs w:val="28"/>
        </w:rPr>
        <w:t>号</w:t>
      </w:r>
      <w:r>
        <w:rPr>
          <w:rFonts w:hAnsi="宋体" w:hint="eastAsia"/>
          <w:kern w:val="0"/>
          <w:sz w:val="28"/>
          <w:szCs w:val="28"/>
        </w:rPr>
        <w:t>（中文黑体，英文</w:t>
      </w:r>
      <w:r>
        <w:rPr>
          <w:rFonts w:hAnsi="宋体"/>
          <w:kern w:val="0"/>
          <w:sz w:val="28"/>
          <w:szCs w:val="28"/>
        </w:rPr>
        <w:t>Arial</w:t>
      </w:r>
      <w:r>
        <w:rPr>
          <w:rFonts w:hAnsi="宋体" w:hint="eastAsia"/>
          <w:kern w:val="0"/>
          <w:sz w:val="28"/>
          <w:szCs w:val="28"/>
        </w:rPr>
        <w:t>），顶格，</w:t>
      </w:r>
      <w:proofErr w:type="gramStart"/>
      <w:r>
        <w:rPr>
          <w:rFonts w:hAnsi="宋体" w:hint="eastAsia"/>
          <w:kern w:val="0"/>
          <w:sz w:val="28"/>
          <w:szCs w:val="28"/>
        </w:rPr>
        <w:t>不</w:t>
      </w:r>
      <w:proofErr w:type="gramEnd"/>
      <w:r>
        <w:rPr>
          <w:rFonts w:hAnsi="宋体" w:hint="eastAsia"/>
          <w:kern w:val="0"/>
          <w:sz w:val="28"/>
          <w:szCs w:val="28"/>
        </w:rPr>
        <w:t>缩进。</w:t>
      </w:r>
    </w:p>
    <w:p w:rsidR="00543FCC" w:rsidRDefault="00365BBD">
      <w:pPr>
        <w:widowControl/>
        <w:tabs>
          <w:tab w:val="left" w:pos="720"/>
        </w:tabs>
        <w:spacing w:line="540" w:lineRule="exact"/>
        <w:ind w:leftChars="21" w:left="44" w:firstLineChars="200" w:firstLine="560"/>
        <w:jc w:val="left"/>
        <w:rPr>
          <w:rFonts w:hAnsi="宋体"/>
          <w:kern w:val="0"/>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4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④</w:t>
      </w:r>
      <w:r>
        <w:rPr>
          <w:rFonts w:ascii="宋体" w:hAnsi="宋体"/>
          <w:sz w:val="28"/>
          <w:szCs w:val="28"/>
        </w:rPr>
        <w:fldChar w:fldCharType="end"/>
      </w:r>
      <w:r>
        <w:rPr>
          <w:rFonts w:ascii="宋体" w:hAnsi="宋体" w:hint="eastAsia"/>
          <w:sz w:val="28"/>
          <w:szCs w:val="28"/>
        </w:rPr>
        <w:t xml:space="preserve"> </w:t>
      </w:r>
      <w:r>
        <w:rPr>
          <w:rFonts w:hAnsi="宋体"/>
          <w:kern w:val="0"/>
          <w:sz w:val="28"/>
          <w:szCs w:val="28"/>
        </w:rPr>
        <w:t>字数</w:t>
      </w:r>
      <w:r>
        <w:rPr>
          <w:rFonts w:hAnsi="宋体" w:hint="eastAsia"/>
          <w:kern w:val="0"/>
          <w:sz w:val="28"/>
          <w:szCs w:val="28"/>
        </w:rPr>
        <w:t>：要</w:t>
      </w:r>
      <w:r>
        <w:rPr>
          <w:rFonts w:ascii="宋体" w:hAnsi="宋体" w:hint="eastAsia"/>
          <w:sz w:val="28"/>
          <w:szCs w:val="28"/>
        </w:rPr>
        <w:t>求</w:t>
      </w:r>
      <w:r>
        <w:rPr>
          <w:rFonts w:hAnsi="宋体"/>
          <w:kern w:val="0"/>
          <w:sz w:val="28"/>
          <w:szCs w:val="28"/>
        </w:rPr>
        <w:t>在</w:t>
      </w:r>
      <w:r>
        <w:rPr>
          <w:rFonts w:hAnsi="宋体" w:hint="eastAsia"/>
          <w:kern w:val="0"/>
          <w:sz w:val="28"/>
          <w:szCs w:val="28"/>
        </w:rPr>
        <w:t>正</w:t>
      </w:r>
      <w:r>
        <w:rPr>
          <w:rFonts w:hAnsi="宋体"/>
          <w:kern w:val="0"/>
          <w:sz w:val="28"/>
          <w:szCs w:val="28"/>
        </w:rPr>
        <w:t>文</w:t>
      </w:r>
      <w:r>
        <w:rPr>
          <w:rFonts w:hAnsi="宋体" w:hint="eastAsia"/>
          <w:kern w:val="0"/>
          <w:sz w:val="28"/>
          <w:szCs w:val="28"/>
        </w:rPr>
        <w:t>末尾</w:t>
      </w:r>
      <w:r>
        <w:rPr>
          <w:rFonts w:hAnsi="宋体"/>
          <w:kern w:val="0"/>
          <w:sz w:val="28"/>
          <w:szCs w:val="28"/>
        </w:rPr>
        <w:t>标明</w:t>
      </w:r>
      <w:r>
        <w:rPr>
          <w:rFonts w:hAnsi="宋体" w:hint="eastAsia"/>
          <w:kern w:val="0"/>
          <w:sz w:val="28"/>
          <w:szCs w:val="28"/>
        </w:rPr>
        <w:t>全文（包含案例的英文部分）</w:t>
      </w:r>
      <w:r>
        <w:rPr>
          <w:rFonts w:hAnsi="宋体"/>
          <w:kern w:val="0"/>
          <w:sz w:val="28"/>
          <w:szCs w:val="28"/>
        </w:rPr>
        <w:t>字数，如：（</w:t>
      </w:r>
      <w:r>
        <w:rPr>
          <w:rFonts w:hAnsi="宋体" w:hint="eastAsia"/>
          <w:kern w:val="0"/>
          <w:sz w:val="28"/>
          <w:szCs w:val="28"/>
        </w:rPr>
        <w:t>字数：</w:t>
      </w:r>
      <w:r>
        <w:rPr>
          <w:rFonts w:hint="eastAsia"/>
          <w:kern w:val="0"/>
          <w:sz w:val="28"/>
          <w:szCs w:val="28"/>
        </w:rPr>
        <w:t>3256</w:t>
      </w:r>
      <w:r>
        <w:rPr>
          <w:rFonts w:hAnsi="宋体"/>
          <w:kern w:val="0"/>
          <w:sz w:val="28"/>
          <w:szCs w:val="28"/>
        </w:rPr>
        <w:t>）</w:t>
      </w:r>
      <w:r>
        <w:rPr>
          <w:rFonts w:hAnsi="宋体" w:hint="eastAsia"/>
          <w:kern w:val="0"/>
          <w:sz w:val="28"/>
          <w:szCs w:val="28"/>
        </w:rPr>
        <w:t>；</w:t>
      </w:r>
      <w:r>
        <w:rPr>
          <w:rFonts w:ascii="宋体" w:hAnsi="宋体" w:hint="eastAsia"/>
          <w:sz w:val="28"/>
          <w:szCs w:val="28"/>
        </w:rPr>
        <w:t>要求</w:t>
      </w:r>
      <w:r>
        <w:rPr>
          <w:rFonts w:hAnsi="宋体"/>
          <w:kern w:val="0"/>
          <w:sz w:val="28"/>
          <w:szCs w:val="28"/>
        </w:rPr>
        <w:t>在</w:t>
      </w:r>
      <w:r>
        <w:rPr>
          <w:rFonts w:ascii="宋体" w:hAnsi="宋体" w:hint="eastAsia"/>
          <w:sz w:val="28"/>
          <w:szCs w:val="28"/>
        </w:rPr>
        <w:t>案例（</w:t>
      </w:r>
      <w:r>
        <w:rPr>
          <w:rFonts w:hAnsi="宋体" w:hint="eastAsia"/>
          <w:kern w:val="0"/>
          <w:sz w:val="28"/>
          <w:szCs w:val="28"/>
        </w:rPr>
        <w:t>中英文对照的英文部分</w:t>
      </w:r>
      <w:r>
        <w:rPr>
          <w:rFonts w:ascii="宋体" w:hAnsi="宋体" w:hint="eastAsia"/>
          <w:sz w:val="28"/>
          <w:szCs w:val="28"/>
        </w:rPr>
        <w:t>）</w:t>
      </w:r>
      <w:r>
        <w:rPr>
          <w:rFonts w:hAnsi="宋体" w:hint="eastAsia"/>
          <w:kern w:val="0"/>
          <w:sz w:val="28"/>
          <w:szCs w:val="28"/>
        </w:rPr>
        <w:t>末尾</w:t>
      </w:r>
      <w:r>
        <w:rPr>
          <w:rFonts w:hAnsi="宋体"/>
          <w:kern w:val="0"/>
          <w:sz w:val="28"/>
          <w:szCs w:val="28"/>
        </w:rPr>
        <w:t>标明字数，如：</w:t>
      </w:r>
      <w:r>
        <w:rPr>
          <w:rFonts w:hAnsi="宋体" w:hint="eastAsia"/>
          <w:kern w:val="0"/>
          <w:sz w:val="28"/>
          <w:szCs w:val="28"/>
        </w:rPr>
        <w:t>(Words: 520)</w:t>
      </w:r>
      <w:r>
        <w:rPr>
          <w:rFonts w:hAnsi="宋体" w:hint="eastAsia"/>
          <w:kern w:val="0"/>
          <w:sz w:val="28"/>
          <w:szCs w:val="28"/>
        </w:rPr>
        <w:t>；</w:t>
      </w:r>
    </w:p>
    <w:bookmarkStart w:id="0" w:name="OLE_LINK3"/>
    <w:bookmarkStart w:id="1" w:name="OLE_LINK4"/>
    <w:p w:rsidR="00543FCC" w:rsidRDefault="00365BBD">
      <w:pPr>
        <w:widowControl/>
        <w:tabs>
          <w:tab w:val="left" w:pos="720"/>
        </w:tabs>
        <w:spacing w:line="540" w:lineRule="exact"/>
        <w:ind w:leftChars="21" w:left="44" w:firstLineChars="200" w:firstLine="560"/>
        <w:jc w:val="left"/>
        <w:rPr>
          <w:kern w:val="0"/>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5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⑤</w:t>
      </w:r>
      <w:r>
        <w:rPr>
          <w:rFonts w:ascii="宋体" w:hAnsi="宋体"/>
          <w:sz w:val="28"/>
          <w:szCs w:val="28"/>
        </w:rPr>
        <w:fldChar w:fldCharType="end"/>
      </w:r>
      <w:r>
        <w:rPr>
          <w:rFonts w:ascii="宋体" w:hAnsi="宋体" w:hint="eastAsia"/>
          <w:sz w:val="28"/>
          <w:szCs w:val="28"/>
        </w:rPr>
        <w:t xml:space="preserve"> </w:t>
      </w:r>
      <w:r>
        <w:rPr>
          <w:rFonts w:hAnsi="宋体"/>
          <w:kern w:val="0"/>
          <w:sz w:val="28"/>
          <w:szCs w:val="28"/>
        </w:rPr>
        <w:t>参考文献</w:t>
      </w:r>
      <w:bookmarkEnd w:id="0"/>
      <w:bookmarkEnd w:id="1"/>
      <w:r>
        <w:rPr>
          <w:rFonts w:hAnsi="宋体" w:hint="eastAsia"/>
          <w:kern w:val="0"/>
          <w:sz w:val="28"/>
          <w:szCs w:val="28"/>
        </w:rPr>
        <w:t>：将相关内容列在正文后面。如：</w:t>
      </w:r>
      <w:r>
        <w:rPr>
          <w:rFonts w:hAnsi="宋体"/>
          <w:kern w:val="0"/>
          <w:sz w:val="28"/>
          <w:szCs w:val="28"/>
        </w:rPr>
        <w:t>杂志</w:t>
      </w:r>
      <w:r>
        <w:rPr>
          <w:rFonts w:hAnsi="宋体" w:hint="eastAsia"/>
          <w:kern w:val="0"/>
          <w:sz w:val="28"/>
          <w:szCs w:val="28"/>
        </w:rPr>
        <w:t>、</w:t>
      </w:r>
      <w:r>
        <w:rPr>
          <w:rFonts w:hAnsi="宋体"/>
          <w:kern w:val="0"/>
          <w:sz w:val="28"/>
          <w:szCs w:val="28"/>
        </w:rPr>
        <w:t>图书</w:t>
      </w:r>
      <w:r>
        <w:rPr>
          <w:rFonts w:hAnsi="宋体" w:hint="eastAsia"/>
          <w:kern w:val="0"/>
          <w:sz w:val="28"/>
          <w:szCs w:val="28"/>
        </w:rPr>
        <w:t>、或工具书的书名及版次，</w:t>
      </w:r>
      <w:r>
        <w:rPr>
          <w:rFonts w:hAnsi="宋体"/>
          <w:kern w:val="0"/>
          <w:sz w:val="28"/>
          <w:szCs w:val="28"/>
        </w:rPr>
        <w:t>网络</w:t>
      </w:r>
      <w:r>
        <w:rPr>
          <w:rFonts w:hAnsi="宋体" w:hint="eastAsia"/>
          <w:kern w:val="0"/>
          <w:sz w:val="28"/>
          <w:szCs w:val="28"/>
        </w:rPr>
        <w:t>资源的</w:t>
      </w:r>
      <w:r>
        <w:rPr>
          <w:rFonts w:hAnsi="宋体"/>
          <w:kern w:val="0"/>
          <w:sz w:val="28"/>
          <w:szCs w:val="28"/>
        </w:rPr>
        <w:t>网址</w:t>
      </w:r>
      <w:r>
        <w:rPr>
          <w:rFonts w:hAnsi="宋体" w:hint="eastAsia"/>
          <w:kern w:val="0"/>
          <w:sz w:val="28"/>
          <w:szCs w:val="28"/>
        </w:rPr>
        <w:t>，等等；（本部分不计</w:t>
      </w:r>
      <w:proofErr w:type="gramStart"/>
      <w:r>
        <w:rPr>
          <w:rFonts w:hAnsi="宋体" w:hint="eastAsia"/>
          <w:kern w:val="0"/>
          <w:sz w:val="28"/>
          <w:szCs w:val="28"/>
        </w:rPr>
        <w:t>入统计</w:t>
      </w:r>
      <w:proofErr w:type="gramEnd"/>
      <w:r>
        <w:rPr>
          <w:rFonts w:hAnsi="宋体" w:hint="eastAsia"/>
          <w:kern w:val="0"/>
          <w:sz w:val="28"/>
          <w:szCs w:val="28"/>
        </w:rPr>
        <w:t>字数）</w:t>
      </w:r>
    </w:p>
    <w:p w:rsidR="00543FCC" w:rsidRDefault="00365BBD">
      <w:pPr>
        <w:widowControl/>
        <w:tabs>
          <w:tab w:val="left" w:pos="720"/>
        </w:tabs>
        <w:spacing w:line="540" w:lineRule="exact"/>
        <w:ind w:leftChars="21" w:left="44" w:firstLineChars="200" w:firstLine="560"/>
        <w:jc w:val="left"/>
        <w:rPr>
          <w:kern w:val="0"/>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6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⑥</w:t>
      </w:r>
      <w:r>
        <w:rPr>
          <w:rFonts w:ascii="宋体" w:hAnsi="宋体"/>
          <w:sz w:val="28"/>
          <w:szCs w:val="28"/>
        </w:rPr>
        <w:fldChar w:fldCharType="end"/>
      </w:r>
      <w:r>
        <w:rPr>
          <w:rFonts w:ascii="宋体" w:hAnsi="宋体" w:hint="eastAsia"/>
          <w:sz w:val="28"/>
          <w:szCs w:val="28"/>
        </w:rPr>
        <w:t xml:space="preserve"> </w:t>
      </w:r>
      <w:r>
        <w:rPr>
          <w:rFonts w:hint="eastAsia"/>
          <w:sz w:val="28"/>
          <w:szCs w:val="28"/>
        </w:rPr>
        <w:t>最后，附上带有指导教师修改意见的</w:t>
      </w:r>
      <w:r>
        <w:rPr>
          <w:rFonts w:hAnsi="宋体" w:hint="eastAsia"/>
          <w:kern w:val="0"/>
          <w:sz w:val="28"/>
          <w:szCs w:val="28"/>
        </w:rPr>
        <w:t>初稿一份（一份即可）</w:t>
      </w:r>
      <w:r>
        <w:rPr>
          <w:rFonts w:hint="eastAsia"/>
          <w:sz w:val="28"/>
          <w:szCs w:val="28"/>
        </w:rPr>
        <w:t>，装订在其中的一份材料之后。</w:t>
      </w:r>
    </w:p>
    <w:p w:rsidR="00543FCC" w:rsidRDefault="00365BBD">
      <w:pPr>
        <w:spacing w:line="560" w:lineRule="exact"/>
        <w:ind w:firstLineChars="200" w:firstLine="560"/>
        <w:jc w:val="left"/>
        <w:rPr>
          <w:rFonts w:ascii="宋体" w:hAnsi="宋体"/>
          <w:color w:val="000000"/>
          <w:sz w:val="28"/>
          <w:szCs w:val="28"/>
        </w:rPr>
      </w:pPr>
      <w:r>
        <w:rPr>
          <w:rFonts w:ascii="宋体" w:hAnsi="宋体"/>
          <w:color w:val="000000"/>
          <w:sz w:val="28"/>
          <w:szCs w:val="28"/>
        </w:rPr>
        <w:t>3.</w:t>
      </w:r>
      <w:r>
        <w:rPr>
          <w:rFonts w:ascii="宋体" w:hAnsi="宋体" w:hint="eastAsia"/>
          <w:color w:val="000000"/>
          <w:sz w:val="28"/>
          <w:szCs w:val="28"/>
        </w:rPr>
        <w:t xml:space="preserve"> </w:t>
      </w:r>
      <w:r>
        <w:rPr>
          <w:rFonts w:ascii="宋体" w:hAnsi="宋体"/>
          <w:color w:val="000000"/>
          <w:sz w:val="28"/>
          <w:szCs w:val="28"/>
        </w:rPr>
        <w:t>指导教师资格和职责</w:t>
      </w:r>
    </w:p>
    <w:p w:rsidR="00543FCC" w:rsidRDefault="00365BBD">
      <w:pPr>
        <w:spacing w:line="560" w:lineRule="exact"/>
        <w:ind w:firstLineChars="200" w:firstLine="560"/>
        <w:jc w:val="left"/>
        <w:rPr>
          <w:rFonts w:ascii="宋体" w:hAnsi="宋体"/>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1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①</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指导教师原则上由具有讲师以上职称的专业教师担任，对学生实践</w:t>
      </w:r>
      <w:r>
        <w:rPr>
          <w:rFonts w:ascii="宋体" w:hAnsi="宋体" w:hint="eastAsia"/>
          <w:sz w:val="28"/>
          <w:szCs w:val="28"/>
        </w:rPr>
        <w:lastRenderedPageBreak/>
        <w:t>报告的选题、内容、格式等方面给予指导；</w:t>
      </w:r>
    </w:p>
    <w:p w:rsidR="00543FCC" w:rsidRDefault="00365BBD">
      <w:pPr>
        <w:spacing w:line="560" w:lineRule="exact"/>
        <w:ind w:firstLineChars="200" w:firstLine="560"/>
        <w:jc w:val="left"/>
        <w:rPr>
          <w:rFonts w:ascii="宋体" w:hAnsi="宋体" w:cs="宋体"/>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2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②</w:t>
      </w:r>
      <w:r>
        <w:rPr>
          <w:rFonts w:ascii="宋体" w:hAnsi="宋体"/>
          <w:sz w:val="28"/>
          <w:szCs w:val="28"/>
        </w:rPr>
        <w:fldChar w:fldCharType="end"/>
      </w:r>
      <w:r>
        <w:rPr>
          <w:rFonts w:ascii="宋体" w:hAnsi="宋体" w:hint="eastAsia"/>
          <w:sz w:val="28"/>
          <w:szCs w:val="28"/>
        </w:rPr>
        <w:t xml:space="preserve"> </w:t>
      </w:r>
      <w:r>
        <w:rPr>
          <w:rFonts w:ascii="宋体" w:hAnsi="宋体" w:cs="宋体" w:hint="eastAsia"/>
          <w:sz w:val="28"/>
          <w:szCs w:val="28"/>
        </w:rPr>
        <w:t>指导教师应当指导学生充分利用搜索引擎检索资料，尽量检索到较新、较有实际意义的内容，作为综合实践报告写作的参考文献；</w:t>
      </w:r>
    </w:p>
    <w:p w:rsidR="00543FCC" w:rsidRDefault="00365BBD">
      <w:pPr>
        <w:spacing w:line="560" w:lineRule="exact"/>
        <w:ind w:firstLineChars="200" w:firstLine="560"/>
        <w:jc w:val="left"/>
        <w:rPr>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3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③</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指导教师要</w:t>
      </w:r>
      <w:r>
        <w:rPr>
          <w:rFonts w:hAnsi="宋体" w:hint="eastAsia"/>
          <w:kern w:val="0"/>
          <w:sz w:val="28"/>
          <w:szCs w:val="28"/>
        </w:rPr>
        <w:t>认真开展各阶段的指导工作</w:t>
      </w:r>
      <w:r>
        <w:rPr>
          <w:rFonts w:hint="eastAsia"/>
          <w:sz w:val="28"/>
          <w:szCs w:val="28"/>
        </w:rPr>
        <w:t>，如实记录指导学生的时间及内容，填入“</w:t>
      </w:r>
      <w:r>
        <w:rPr>
          <w:rFonts w:ascii="宋体" w:hAnsi="宋体" w:hint="eastAsia"/>
          <w:sz w:val="28"/>
          <w:szCs w:val="28"/>
        </w:rPr>
        <w:t>广东开放大学专科综合实践环节教学评审表</w:t>
      </w:r>
      <w:r>
        <w:rPr>
          <w:rFonts w:hint="eastAsia"/>
          <w:sz w:val="28"/>
          <w:szCs w:val="28"/>
        </w:rPr>
        <w:t>”；</w:t>
      </w:r>
    </w:p>
    <w:p w:rsidR="00543FCC" w:rsidRDefault="00365BBD">
      <w:pPr>
        <w:spacing w:line="560" w:lineRule="exact"/>
        <w:ind w:firstLineChars="200" w:firstLine="560"/>
        <w:jc w:val="left"/>
        <w:rPr>
          <w:rFonts w:ascii="宋体"/>
          <w:b/>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 4 \* GB3</w:instrText>
      </w:r>
      <w:r>
        <w:rPr>
          <w:rFonts w:ascii="宋体" w:hAnsi="宋体"/>
          <w:sz w:val="28"/>
          <w:szCs w:val="28"/>
        </w:rPr>
        <w:instrText xml:space="preserve"> </w:instrText>
      </w:r>
      <w:r>
        <w:rPr>
          <w:rFonts w:ascii="宋体" w:hAnsi="宋体"/>
          <w:sz w:val="28"/>
          <w:szCs w:val="28"/>
        </w:rPr>
        <w:fldChar w:fldCharType="separate"/>
      </w:r>
      <w:r>
        <w:rPr>
          <w:rFonts w:ascii="宋体" w:hAnsi="宋体" w:hint="eastAsia"/>
          <w:sz w:val="28"/>
          <w:szCs w:val="28"/>
        </w:rPr>
        <w:t>④</w:t>
      </w:r>
      <w:r>
        <w:rPr>
          <w:rFonts w:ascii="宋体" w:hAnsi="宋体"/>
          <w:sz w:val="28"/>
          <w:szCs w:val="28"/>
        </w:rPr>
        <w:fldChar w:fldCharType="end"/>
      </w:r>
      <w:r>
        <w:rPr>
          <w:rFonts w:ascii="宋体" w:hAnsi="宋体" w:hint="eastAsia"/>
          <w:sz w:val="28"/>
          <w:szCs w:val="28"/>
        </w:rPr>
        <w:t xml:space="preserve"> </w:t>
      </w:r>
      <w:r>
        <w:rPr>
          <w:rFonts w:hint="eastAsia"/>
          <w:sz w:val="28"/>
          <w:szCs w:val="28"/>
        </w:rPr>
        <w:t>建议</w:t>
      </w:r>
      <w:r>
        <w:rPr>
          <w:rFonts w:ascii="宋体" w:hAnsi="宋体" w:hint="eastAsia"/>
          <w:sz w:val="28"/>
          <w:szCs w:val="28"/>
        </w:rPr>
        <w:t>指导教师</w:t>
      </w:r>
      <w:r>
        <w:rPr>
          <w:rFonts w:hint="eastAsia"/>
          <w:sz w:val="28"/>
          <w:szCs w:val="28"/>
        </w:rPr>
        <w:t>从学生做</w:t>
      </w:r>
      <w:r>
        <w:rPr>
          <w:rFonts w:hAnsi="宋体" w:hint="eastAsia"/>
          <w:sz w:val="28"/>
          <w:szCs w:val="28"/>
        </w:rPr>
        <w:t>综合实践报告</w:t>
      </w:r>
      <w:r>
        <w:rPr>
          <w:rFonts w:hint="eastAsia"/>
          <w:sz w:val="28"/>
          <w:szCs w:val="28"/>
        </w:rPr>
        <w:t>的态度、</w:t>
      </w:r>
      <w:r>
        <w:rPr>
          <w:rFonts w:hAnsi="宋体" w:hint="eastAsia"/>
          <w:sz w:val="28"/>
          <w:szCs w:val="28"/>
        </w:rPr>
        <w:t>报告</w:t>
      </w:r>
      <w:r>
        <w:rPr>
          <w:rFonts w:hint="eastAsia"/>
          <w:sz w:val="28"/>
          <w:szCs w:val="28"/>
        </w:rPr>
        <w:t>内容及实践效果等多方面进行综合评价</w:t>
      </w:r>
      <w:r>
        <w:rPr>
          <w:rFonts w:hint="eastAsia"/>
          <w:sz w:val="28"/>
          <w:szCs w:val="28"/>
        </w:rPr>
        <w:t>，撰写评语，给出初审成绩。</w:t>
      </w:r>
    </w:p>
    <w:p w:rsidR="00543FCC" w:rsidRDefault="00365BBD">
      <w:pPr>
        <w:spacing w:line="560" w:lineRule="exact"/>
        <w:ind w:firstLineChars="152" w:firstLine="486"/>
        <w:rPr>
          <w:rFonts w:ascii="黑体" w:eastAsia="黑体" w:hAnsi="黑体"/>
          <w:bCs/>
          <w:sz w:val="32"/>
          <w:szCs w:val="32"/>
        </w:rPr>
      </w:pPr>
      <w:r>
        <w:rPr>
          <w:rFonts w:ascii="黑体" w:eastAsia="黑体" w:hAnsi="黑体" w:hint="eastAsia"/>
          <w:bCs/>
          <w:sz w:val="32"/>
          <w:szCs w:val="32"/>
        </w:rPr>
        <w:t>三</w:t>
      </w:r>
      <w:r>
        <w:rPr>
          <w:rFonts w:ascii="黑体" w:eastAsia="黑体" w:hAnsi="黑体" w:hint="eastAsia"/>
          <w:bCs/>
          <w:sz w:val="32"/>
          <w:szCs w:val="32"/>
        </w:rPr>
        <w:t>、</w:t>
      </w:r>
      <w:r>
        <w:rPr>
          <w:rFonts w:ascii="黑体" w:eastAsia="黑体" w:hAnsi="黑体" w:hint="eastAsia"/>
          <w:bCs/>
          <w:sz w:val="32"/>
          <w:szCs w:val="32"/>
        </w:rPr>
        <w:t>考核与成绩评定</w:t>
      </w:r>
    </w:p>
    <w:p w:rsidR="00543FCC" w:rsidRDefault="00365BBD">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指导教师对学生的</w:t>
      </w:r>
      <w:r>
        <w:rPr>
          <w:rFonts w:ascii="宋体" w:hAnsi="宋体" w:hint="eastAsia"/>
          <w:sz w:val="28"/>
          <w:szCs w:val="28"/>
        </w:rPr>
        <w:t>综合实践报告</w:t>
      </w:r>
      <w:r>
        <w:rPr>
          <w:rFonts w:ascii="宋体" w:hAnsi="宋体" w:hint="eastAsia"/>
          <w:color w:val="000000"/>
          <w:sz w:val="28"/>
          <w:szCs w:val="28"/>
        </w:rPr>
        <w:t>进行成绩评定，根据学生完成情况以百分制形式给出。成绩评定具体标准如下：</w:t>
      </w:r>
    </w:p>
    <w:p w:rsidR="00543FCC" w:rsidRDefault="00365BBD">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60</w:t>
      </w:r>
      <w:r>
        <w:rPr>
          <w:rFonts w:ascii="宋体" w:hAnsi="宋体" w:hint="eastAsia"/>
          <w:color w:val="000000"/>
          <w:sz w:val="28"/>
          <w:szCs w:val="28"/>
        </w:rPr>
        <w:t>分及以上：</w:t>
      </w:r>
      <w:r>
        <w:rPr>
          <w:rFonts w:ascii="宋体" w:hAnsi="宋体" w:hint="eastAsia"/>
          <w:color w:val="000000"/>
          <w:sz w:val="28"/>
          <w:szCs w:val="28"/>
        </w:rPr>
        <w:t>态</w:t>
      </w:r>
      <w:r>
        <w:rPr>
          <w:rFonts w:ascii="宋体" w:hAnsi="宋体" w:hint="eastAsia"/>
          <w:color w:val="000000"/>
          <w:sz w:val="28"/>
          <w:szCs w:val="28"/>
        </w:rPr>
        <w:t>度端正，</w:t>
      </w:r>
      <w:r>
        <w:rPr>
          <w:rFonts w:ascii="宋体" w:hAnsi="宋体" w:hint="eastAsia"/>
          <w:sz w:val="28"/>
          <w:szCs w:val="28"/>
        </w:rPr>
        <w:t>综合实践</w:t>
      </w:r>
      <w:r>
        <w:rPr>
          <w:rFonts w:ascii="宋体" w:hAnsi="宋体" w:hint="eastAsia"/>
          <w:color w:val="000000"/>
          <w:sz w:val="28"/>
          <w:szCs w:val="28"/>
        </w:rPr>
        <w:t>活动表现良好，完成预定的</w:t>
      </w:r>
      <w:r>
        <w:rPr>
          <w:rFonts w:ascii="宋体" w:hAnsi="宋体" w:hint="eastAsia"/>
          <w:sz w:val="28"/>
          <w:szCs w:val="28"/>
        </w:rPr>
        <w:t>综合实践</w:t>
      </w:r>
      <w:r>
        <w:rPr>
          <w:rFonts w:ascii="宋体" w:hAnsi="宋体" w:hint="eastAsia"/>
          <w:color w:val="000000"/>
          <w:sz w:val="28"/>
          <w:szCs w:val="28"/>
        </w:rPr>
        <w:t>任务；</w:t>
      </w:r>
      <w:r>
        <w:rPr>
          <w:rFonts w:ascii="宋体" w:hAnsi="宋体" w:hint="eastAsia"/>
          <w:sz w:val="28"/>
          <w:szCs w:val="28"/>
        </w:rPr>
        <w:t>综合实践报告</w:t>
      </w:r>
      <w:r>
        <w:rPr>
          <w:rFonts w:ascii="宋体" w:hAnsi="宋体" w:hint="eastAsia"/>
          <w:color w:val="000000"/>
          <w:sz w:val="28"/>
          <w:szCs w:val="28"/>
        </w:rPr>
        <w:t>内容全面、合理，条理清楚、文章通顺，无</w:t>
      </w:r>
      <w:r>
        <w:rPr>
          <w:rFonts w:ascii="宋体" w:hAnsi="宋体" w:hint="eastAsia"/>
          <w:color w:val="000000"/>
          <w:sz w:val="28"/>
          <w:szCs w:val="28"/>
        </w:rPr>
        <w:t>明显</w:t>
      </w:r>
      <w:r>
        <w:rPr>
          <w:rFonts w:ascii="宋体" w:hAnsi="宋体" w:hint="eastAsia"/>
          <w:color w:val="000000"/>
          <w:sz w:val="28"/>
          <w:szCs w:val="28"/>
        </w:rPr>
        <w:t>错误，</w:t>
      </w:r>
      <w:r>
        <w:rPr>
          <w:rFonts w:ascii="宋体" w:hAnsi="宋体" w:hint="eastAsia"/>
          <w:color w:val="000000"/>
          <w:sz w:val="28"/>
          <w:szCs w:val="28"/>
        </w:rPr>
        <w:t>中英文</w:t>
      </w:r>
      <w:r>
        <w:rPr>
          <w:rFonts w:ascii="宋体" w:hAnsi="宋体" w:hint="eastAsia"/>
          <w:color w:val="000000"/>
          <w:sz w:val="28"/>
          <w:szCs w:val="28"/>
        </w:rPr>
        <w:t>字数</w:t>
      </w:r>
      <w:r>
        <w:rPr>
          <w:rFonts w:ascii="宋体" w:hAnsi="宋体" w:hint="eastAsia"/>
          <w:color w:val="000000"/>
          <w:sz w:val="28"/>
          <w:szCs w:val="28"/>
        </w:rPr>
        <w:t>都符合要求</w:t>
      </w:r>
      <w:r>
        <w:rPr>
          <w:rFonts w:ascii="宋体" w:hAnsi="宋体" w:hint="eastAsia"/>
          <w:color w:val="000000"/>
          <w:sz w:val="28"/>
          <w:szCs w:val="28"/>
        </w:rPr>
        <w:t>。</w:t>
      </w:r>
    </w:p>
    <w:p w:rsidR="00543FCC" w:rsidRDefault="00365BBD">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60</w:t>
      </w:r>
      <w:r>
        <w:rPr>
          <w:rFonts w:ascii="宋体" w:hAnsi="宋体" w:hint="eastAsia"/>
          <w:color w:val="000000"/>
          <w:sz w:val="28"/>
          <w:szCs w:val="28"/>
        </w:rPr>
        <w:t>分以下：未达到上述合格条件的或</w:t>
      </w:r>
      <w:r>
        <w:rPr>
          <w:rFonts w:ascii="宋体" w:hAnsi="宋体" w:hint="eastAsia"/>
          <w:sz w:val="28"/>
          <w:szCs w:val="28"/>
        </w:rPr>
        <w:t>综合实践报告</w:t>
      </w:r>
      <w:r>
        <w:rPr>
          <w:rFonts w:ascii="宋体" w:hAnsi="宋体" w:hint="eastAsia"/>
          <w:color w:val="000000"/>
          <w:sz w:val="28"/>
          <w:szCs w:val="28"/>
        </w:rPr>
        <w:t>抄袭他人的。</w:t>
      </w:r>
    </w:p>
    <w:p w:rsidR="00543FCC" w:rsidRDefault="00365BBD">
      <w:pPr>
        <w:spacing w:line="560" w:lineRule="exact"/>
        <w:ind w:firstLineChars="152" w:firstLine="486"/>
        <w:rPr>
          <w:rFonts w:ascii="黑体" w:eastAsia="黑体" w:hAnsi="黑体"/>
          <w:bCs/>
          <w:sz w:val="32"/>
          <w:szCs w:val="32"/>
        </w:rPr>
      </w:pPr>
      <w:r>
        <w:rPr>
          <w:rFonts w:ascii="黑体" w:eastAsia="黑体" w:hAnsi="黑体" w:hint="eastAsia"/>
          <w:bCs/>
          <w:sz w:val="32"/>
          <w:szCs w:val="32"/>
        </w:rPr>
        <w:t>四</w:t>
      </w:r>
      <w:r>
        <w:rPr>
          <w:rFonts w:ascii="黑体" w:eastAsia="黑体" w:hAnsi="黑体" w:hint="eastAsia"/>
          <w:bCs/>
          <w:sz w:val="32"/>
          <w:szCs w:val="32"/>
        </w:rPr>
        <w:t>、存档和提交内容</w:t>
      </w:r>
    </w:p>
    <w:p w:rsidR="00543FCC" w:rsidRDefault="00365BBD">
      <w:pPr>
        <w:spacing w:line="560" w:lineRule="exact"/>
        <w:ind w:firstLineChars="200" w:firstLine="600"/>
        <w:jc w:val="left"/>
        <w:rPr>
          <w:rFonts w:ascii="宋体" w:hAnsi="宋体"/>
          <w:sz w:val="30"/>
          <w:szCs w:val="30"/>
        </w:rPr>
      </w:pPr>
      <w:r>
        <w:rPr>
          <w:rFonts w:ascii="宋体" w:hAnsi="宋体" w:hint="eastAsia"/>
          <w:sz w:val="30"/>
          <w:szCs w:val="30"/>
        </w:rPr>
        <w:t>（一）存档内容</w:t>
      </w:r>
      <w:r>
        <w:rPr>
          <w:rFonts w:ascii="宋体" w:hAnsi="宋体" w:hint="eastAsia"/>
          <w:sz w:val="30"/>
          <w:szCs w:val="30"/>
        </w:rPr>
        <w:t xml:space="preserve"> </w:t>
      </w:r>
    </w:p>
    <w:p w:rsidR="00543FCC" w:rsidRDefault="00365BBD" w:rsidP="00041E10">
      <w:pPr>
        <w:spacing w:line="560" w:lineRule="exact"/>
        <w:ind w:firstLineChars="152" w:firstLine="426"/>
        <w:rPr>
          <w:rFonts w:ascii="宋体" w:hAnsi="宋体"/>
          <w:sz w:val="28"/>
          <w:szCs w:val="28"/>
        </w:rPr>
      </w:pPr>
      <w:r>
        <w:rPr>
          <w:rFonts w:ascii="宋体" w:hAnsi="宋体" w:hint="eastAsia"/>
          <w:sz w:val="28"/>
          <w:szCs w:val="28"/>
        </w:rPr>
        <w:t>教学点应在毕业生离校前做好毕业实习资料归档工作，包括纸质版存档和电子版归档，要保证两种归档材料的一致性。</w:t>
      </w:r>
    </w:p>
    <w:p w:rsidR="00543FCC" w:rsidRDefault="00365BBD">
      <w:pPr>
        <w:spacing w:line="560" w:lineRule="exact"/>
        <w:ind w:firstLineChars="200" w:firstLine="560"/>
        <w:rPr>
          <w:rFonts w:ascii="宋体" w:hAnsi="宋体"/>
          <w:sz w:val="28"/>
          <w:szCs w:val="28"/>
        </w:rPr>
      </w:pPr>
      <w:r>
        <w:rPr>
          <w:rFonts w:ascii="宋体" w:hAnsi="宋体" w:hint="eastAsia"/>
          <w:sz w:val="28"/>
          <w:szCs w:val="28"/>
        </w:rPr>
        <w:t xml:space="preserve">1. </w:t>
      </w:r>
      <w:r>
        <w:rPr>
          <w:rFonts w:ascii="宋体" w:hAnsi="宋体" w:hint="eastAsia"/>
          <w:sz w:val="28"/>
          <w:szCs w:val="28"/>
        </w:rPr>
        <w:t>学生的综合实践报告（参考附件</w:t>
      </w:r>
      <w:r>
        <w:rPr>
          <w:rFonts w:ascii="宋体" w:hAnsi="宋体" w:hint="eastAsia"/>
          <w:sz w:val="28"/>
          <w:szCs w:val="28"/>
        </w:rPr>
        <w:t>1</w:t>
      </w:r>
      <w:r>
        <w:rPr>
          <w:rFonts w:ascii="宋体" w:hAnsi="宋体" w:hint="eastAsia"/>
          <w:sz w:val="28"/>
          <w:szCs w:val="28"/>
        </w:rPr>
        <w:t>）；</w:t>
      </w:r>
    </w:p>
    <w:p w:rsidR="00543FCC" w:rsidRDefault="00365BBD">
      <w:pPr>
        <w:spacing w:line="560" w:lineRule="exact"/>
        <w:ind w:firstLineChars="200" w:firstLine="560"/>
        <w:jc w:val="left"/>
        <w:rPr>
          <w:rFonts w:ascii="宋体" w:hAnsi="宋体"/>
          <w:sz w:val="28"/>
          <w:szCs w:val="28"/>
        </w:rPr>
      </w:pPr>
      <w:r>
        <w:rPr>
          <w:rFonts w:ascii="宋体" w:hAnsi="宋体" w:hint="eastAsia"/>
          <w:sz w:val="28"/>
          <w:szCs w:val="28"/>
        </w:rPr>
        <w:t xml:space="preserve">2. </w:t>
      </w:r>
      <w:r>
        <w:rPr>
          <w:rFonts w:ascii="宋体" w:hAnsi="宋体" w:hint="eastAsia"/>
          <w:sz w:val="28"/>
          <w:szCs w:val="28"/>
        </w:rPr>
        <w:t>广东开放大学专科综合实践环节教学评审表（参考附件</w:t>
      </w:r>
      <w:r>
        <w:rPr>
          <w:rFonts w:ascii="宋体" w:hAnsi="宋体" w:hint="eastAsia"/>
          <w:sz w:val="28"/>
          <w:szCs w:val="28"/>
        </w:rPr>
        <w:t>2</w:t>
      </w:r>
      <w:r>
        <w:rPr>
          <w:rFonts w:ascii="宋体" w:hAnsi="宋体" w:hint="eastAsia"/>
          <w:sz w:val="28"/>
          <w:szCs w:val="28"/>
        </w:rPr>
        <w:t>）。</w:t>
      </w:r>
    </w:p>
    <w:p w:rsidR="00543FCC" w:rsidRDefault="00365BBD">
      <w:pPr>
        <w:spacing w:line="560" w:lineRule="exact"/>
        <w:ind w:firstLineChars="200" w:firstLine="600"/>
        <w:jc w:val="left"/>
        <w:rPr>
          <w:rFonts w:ascii="宋体" w:hAnsi="宋体"/>
          <w:sz w:val="30"/>
          <w:szCs w:val="30"/>
        </w:rPr>
      </w:pPr>
      <w:r>
        <w:rPr>
          <w:rFonts w:ascii="宋体" w:hAnsi="宋体" w:hint="eastAsia"/>
          <w:sz w:val="30"/>
          <w:szCs w:val="30"/>
        </w:rPr>
        <w:t>（二）提交内容</w:t>
      </w:r>
    </w:p>
    <w:p w:rsidR="00543FCC" w:rsidRDefault="00365BBD">
      <w:pPr>
        <w:spacing w:line="560" w:lineRule="exact"/>
        <w:ind w:firstLineChars="200" w:firstLine="560"/>
        <w:jc w:val="left"/>
        <w:rPr>
          <w:rFonts w:ascii="宋体" w:hAnsi="宋体"/>
          <w:sz w:val="28"/>
          <w:szCs w:val="28"/>
        </w:rPr>
      </w:pPr>
      <w:r>
        <w:rPr>
          <w:rFonts w:ascii="宋体" w:hAnsi="宋体" w:hint="eastAsia"/>
          <w:sz w:val="28"/>
          <w:szCs w:val="28"/>
        </w:rPr>
        <w:t>各教学点需按省校教务处相关成绩管理规定及时提交应用英语专业综合实践课程的成绩。</w:t>
      </w:r>
    </w:p>
    <w:p w:rsidR="00543FCC" w:rsidRDefault="00365BBD">
      <w:pPr>
        <w:widowControl/>
        <w:jc w:val="left"/>
        <w:rPr>
          <w:sz w:val="28"/>
          <w:szCs w:val="28"/>
        </w:rPr>
      </w:pPr>
      <w:r>
        <w:rPr>
          <w:sz w:val="28"/>
          <w:szCs w:val="28"/>
        </w:rPr>
        <w:br w:type="page"/>
      </w:r>
    </w:p>
    <w:p w:rsidR="00543FCC" w:rsidRDefault="00365BBD">
      <w:pPr>
        <w:spacing w:line="560" w:lineRule="exact"/>
        <w:rPr>
          <w:sz w:val="28"/>
          <w:szCs w:val="28"/>
        </w:rPr>
      </w:pPr>
      <w:r>
        <w:rPr>
          <w:rFonts w:ascii="黑体" w:eastAsia="黑体" w:hAnsi="黑体" w:hint="eastAsia"/>
          <w:sz w:val="32"/>
          <w:szCs w:val="32"/>
        </w:rPr>
        <w:lastRenderedPageBreak/>
        <w:t>附件</w:t>
      </w:r>
      <w:r>
        <w:rPr>
          <w:rFonts w:ascii="黑体" w:eastAsia="黑体" w:hAnsi="黑体" w:hint="eastAsia"/>
          <w:sz w:val="32"/>
          <w:szCs w:val="32"/>
        </w:rPr>
        <w:t xml:space="preserve">1  </w:t>
      </w:r>
      <w:r>
        <w:rPr>
          <w:rFonts w:ascii="黑体" w:eastAsia="黑体" w:hAnsi="黑体" w:hint="eastAsia"/>
          <w:sz w:val="32"/>
          <w:szCs w:val="32"/>
        </w:rPr>
        <w:t>综合实践报告范例</w:t>
      </w:r>
    </w:p>
    <w:tbl>
      <w:tblPr>
        <w:tblpPr w:leftFromText="180" w:rightFromText="180" w:vertAnchor="text" w:horzAnchor="margin" w:tblpXSpec="center" w:tblpY="470"/>
        <w:tblW w:w="11700" w:type="dxa"/>
        <w:tblLayout w:type="fixed"/>
        <w:tblLook w:val="04A0" w:firstRow="1" w:lastRow="0" w:firstColumn="1" w:lastColumn="0" w:noHBand="0" w:noVBand="1"/>
      </w:tblPr>
      <w:tblGrid>
        <w:gridCol w:w="11700"/>
      </w:tblGrid>
      <w:tr w:rsidR="00543FCC">
        <w:trPr>
          <w:trHeight w:val="1570"/>
        </w:trPr>
        <w:tc>
          <w:tcPr>
            <w:tcW w:w="11700" w:type="dxa"/>
            <w:vAlign w:val="center"/>
          </w:tcPr>
          <w:p w:rsidR="00543FCC" w:rsidRDefault="00365BBD">
            <w:pPr>
              <w:jc w:val="left"/>
              <w:rPr>
                <w:rFonts w:ascii="黑体" w:eastAsia="黑体" w:hAnsi="微软雅黑"/>
                <w:spacing w:val="100"/>
                <w:sz w:val="84"/>
                <w:szCs w:val="84"/>
              </w:rPr>
            </w:pPr>
            <w:r>
              <w:rPr>
                <w:rFonts w:ascii="宋体" w:hAnsi="宋体" w:hint="eastAsia"/>
                <w:sz w:val="28"/>
                <w:szCs w:val="28"/>
              </w:rPr>
              <w:br w:type="page"/>
            </w:r>
            <w:r>
              <w:rPr>
                <w:rFonts w:hint="eastAsia"/>
                <w:noProof/>
                <w:sz w:val="32"/>
                <w:szCs w:val="32"/>
              </w:rPr>
              <w:drawing>
                <wp:inline distT="0" distB="0" distL="114300" distR="114300" wp14:anchorId="3F178469" wp14:editId="043F7741">
                  <wp:extent cx="2225040" cy="720090"/>
                  <wp:effectExtent l="0" t="0" r="3810" b="3810"/>
                  <wp:docPr id="2"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ogo"/>
                          <pic:cNvPicPr>
                            <a:picLocks noChangeAspect="1"/>
                          </pic:cNvPicPr>
                        </pic:nvPicPr>
                        <pic:blipFill>
                          <a:blip r:embed="rId8"/>
                          <a:stretch>
                            <a:fillRect/>
                          </a:stretch>
                        </pic:blipFill>
                        <pic:spPr>
                          <a:xfrm>
                            <a:off x="0" y="0"/>
                            <a:ext cx="2225040" cy="720090"/>
                          </a:xfrm>
                          <a:prstGeom prst="rect">
                            <a:avLst/>
                          </a:prstGeom>
                          <a:noFill/>
                          <a:ln w="9525">
                            <a:noFill/>
                          </a:ln>
                        </pic:spPr>
                      </pic:pic>
                    </a:graphicData>
                  </a:graphic>
                </wp:inline>
              </w:drawing>
            </w:r>
            <w:r>
              <w:rPr>
                <w:rFonts w:hint="eastAsia"/>
                <w:noProof/>
                <w:sz w:val="32"/>
                <w:szCs w:val="32"/>
              </w:rPr>
              <w:drawing>
                <wp:inline distT="0" distB="0" distL="114300" distR="114300" wp14:anchorId="11CEBA8E" wp14:editId="42D78711">
                  <wp:extent cx="4928870" cy="720090"/>
                  <wp:effectExtent l="0" t="0" r="5080" b="3810"/>
                  <wp:docPr id="1" name="图片 2" descr="logo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logo_1"/>
                          <pic:cNvPicPr>
                            <a:picLocks noChangeAspect="1"/>
                          </pic:cNvPicPr>
                        </pic:nvPicPr>
                        <pic:blipFill>
                          <a:blip r:embed="rId9"/>
                          <a:stretch>
                            <a:fillRect/>
                          </a:stretch>
                        </pic:blipFill>
                        <pic:spPr>
                          <a:xfrm>
                            <a:off x="0" y="0"/>
                            <a:ext cx="4928870" cy="720090"/>
                          </a:xfrm>
                          <a:prstGeom prst="rect">
                            <a:avLst/>
                          </a:prstGeom>
                          <a:noFill/>
                          <a:ln w="9525">
                            <a:noFill/>
                          </a:ln>
                        </pic:spPr>
                      </pic:pic>
                    </a:graphicData>
                  </a:graphic>
                </wp:inline>
              </w:drawing>
            </w:r>
          </w:p>
        </w:tc>
      </w:tr>
    </w:tbl>
    <w:p w:rsidR="00543FCC" w:rsidRDefault="00543FCC">
      <w:pPr>
        <w:jc w:val="left"/>
        <w:rPr>
          <w:rFonts w:ascii="宋体" w:hAnsi="宋体"/>
          <w:szCs w:val="21"/>
        </w:rPr>
      </w:pPr>
    </w:p>
    <w:p w:rsidR="00543FCC" w:rsidRDefault="00543FCC">
      <w:pPr>
        <w:jc w:val="left"/>
        <w:rPr>
          <w:rFonts w:ascii="宋体" w:hAnsi="宋体"/>
          <w:szCs w:val="21"/>
        </w:rPr>
      </w:pPr>
    </w:p>
    <w:p w:rsidR="00543FCC" w:rsidRDefault="00543FCC">
      <w:pPr>
        <w:jc w:val="left"/>
        <w:rPr>
          <w:rFonts w:ascii="宋体" w:hAnsi="宋体"/>
          <w:szCs w:val="21"/>
        </w:rPr>
      </w:pPr>
    </w:p>
    <w:p w:rsidR="00543FCC" w:rsidRDefault="00365BBD">
      <w:pPr>
        <w:jc w:val="center"/>
        <w:rPr>
          <w:rFonts w:ascii="黑体" w:eastAsia="黑体"/>
          <w:b/>
          <w:bCs/>
          <w:sz w:val="52"/>
          <w:szCs w:val="52"/>
        </w:rPr>
      </w:pPr>
      <w:r>
        <w:rPr>
          <w:rFonts w:ascii="黑体" w:eastAsia="黑体" w:hint="eastAsia"/>
          <w:b/>
          <w:bCs/>
          <w:sz w:val="52"/>
          <w:szCs w:val="52"/>
        </w:rPr>
        <w:t>应用英语专业（专科）</w:t>
      </w:r>
    </w:p>
    <w:p w:rsidR="00543FCC" w:rsidRDefault="00365BBD">
      <w:pPr>
        <w:jc w:val="center"/>
        <w:rPr>
          <w:rFonts w:ascii="黑体" w:eastAsia="黑体"/>
          <w:b/>
          <w:bCs/>
          <w:sz w:val="52"/>
          <w:szCs w:val="52"/>
        </w:rPr>
      </w:pPr>
      <w:r>
        <w:rPr>
          <w:rFonts w:ascii="黑体" w:eastAsia="黑体" w:hint="eastAsia"/>
          <w:b/>
          <w:bCs/>
          <w:sz w:val="52"/>
          <w:szCs w:val="52"/>
        </w:rPr>
        <w:t>综</w:t>
      </w:r>
      <w:r>
        <w:rPr>
          <w:rFonts w:ascii="黑体" w:eastAsia="黑体" w:hint="eastAsia"/>
          <w:b/>
          <w:bCs/>
          <w:sz w:val="52"/>
          <w:szCs w:val="52"/>
        </w:rPr>
        <w:t xml:space="preserve"> </w:t>
      </w:r>
      <w:r>
        <w:rPr>
          <w:rFonts w:ascii="黑体" w:eastAsia="黑体" w:hint="eastAsia"/>
          <w:b/>
          <w:bCs/>
          <w:sz w:val="52"/>
          <w:szCs w:val="52"/>
        </w:rPr>
        <w:t>合</w:t>
      </w:r>
      <w:r>
        <w:rPr>
          <w:rFonts w:ascii="黑体" w:eastAsia="黑体" w:hint="eastAsia"/>
          <w:b/>
          <w:bCs/>
          <w:sz w:val="52"/>
          <w:szCs w:val="52"/>
        </w:rPr>
        <w:t xml:space="preserve"> </w:t>
      </w:r>
      <w:r>
        <w:rPr>
          <w:rFonts w:ascii="黑体" w:eastAsia="黑体" w:hint="eastAsia"/>
          <w:b/>
          <w:bCs/>
          <w:sz w:val="52"/>
          <w:szCs w:val="52"/>
        </w:rPr>
        <w:t>实</w:t>
      </w:r>
      <w:r>
        <w:rPr>
          <w:rFonts w:ascii="黑体" w:eastAsia="黑体" w:hint="eastAsia"/>
          <w:b/>
          <w:bCs/>
          <w:sz w:val="52"/>
          <w:szCs w:val="52"/>
        </w:rPr>
        <w:t xml:space="preserve"> </w:t>
      </w:r>
      <w:proofErr w:type="gramStart"/>
      <w:r>
        <w:rPr>
          <w:rFonts w:ascii="黑体" w:eastAsia="黑体" w:hint="eastAsia"/>
          <w:b/>
          <w:bCs/>
          <w:sz w:val="52"/>
          <w:szCs w:val="52"/>
        </w:rPr>
        <w:t>践</w:t>
      </w:r>
      <w:proofErr w:type="gramEnd"/>
      <w:r>
        <w:rPr>
          <w:rFonts w:ascii="黑体" w:eastAsia="黑体" w:hint="eastAsia"/>
          <w:b/>
          <w:bCs/>
          <w:sz w:val="52"/>
          <w:szCs w:val="52"/>
        </w:rPr>
        <w:t xml:space="preserve"> </w:t>
      </w:r>
      <w:r>
        <w:rPr>
          <w:rFonts w:ascii="黑体" w:eastAsia="黑体" w:hint="eastAsia"/>
          <w:b/>
          <w:bCs/>
          <w:sz w:val="52"/>
          <w:szCs w:val="52"/>
        </w:rPr>
        <w:t>报</w:t>
      </w:r>
      <w:r>
        <w:rPr>
          <w:rFonts w:ascii="黑体" w:eastAsia="黑体" w:hint="eastAsia"/>
          <w:b/>
          <w:bCs/>
          <w:sz w:val="52"/>
          <w:szCs w:val="52"/>
        </w:rPr>
        <w:t xml:space="preserve"> </w:t>
      </w:r>
      <w:r>
        <w:rPr>
          <w:rFonts w:ascii="黑体" w:eastAsia="黑体" w:hint="eastAsia"/>
          <w:b/>
          <w:bCs/>
          <w:sz w:val="52"/>
          <w:szCs w:val="52"/>
        </w:rPr>
        <w:t>告</w:t>
      </w:r>
    </w:p>
    <w:p w:rsidR="00543FCC" w:rsidRDefault="00543FCC">
      <w:pPr>
        <w:spacing w:line="900" w:lineRule="exact"/>
        <w:rPr>
          <w:b/>
          <w:bCs/>
          <w:sz w:val="36"/>
          <w:szCs w:val="36"/>
        </w:rPr>
      </w:pPr>
    </w:p>
    <w:p w:rsidR="00543FCC" w:rsidRDefault="00365BBD">
      <w:pPr>
        <w:spacing w:line="360" w:lineRule="auto"/>
        <w:ind w:leftChars="514" w:left="1079"/>
        <w:rPr>
          <w:rFonts w:ascii="黑体" w:eastAsia="黑体"/>
          <w:bCs/>
          <w:sz w:val="32"/>
          <w:szCs w:val="32"/>
        </w:rPr>
      </w:pPr>
      <w:r>
        <w:rPr>
          <w:rFonts w:ascii="黑体" w:eastAsia="黑体" w:hint="eastAsia"/>
          <w:bCs/>
          <w:sz w:val="32"/>
          <w:szCs w:val="32"/>
        </w:rPr>
        <w:t>题目：</w:t>
      </w:r>
      <w:r>
        <w:rPr>
          <w:rFonts w:ascii="黑体" w:eastAsia="黑体" w:hint="eastAsia"/>
          <w:bCs/>
          <w:sz w:val="32"/>
          <w:szCs w:val="32"/>
          <w:highlight w:val="yellow"/>
        </w:rPr>
        <w:t>华泰工艺制品有限公司</w:t>
      </w:r>
      <w:bookmarkStart w:id="2" w:name="OLE_LINK5"/>
      <w:r>
        <w:rPr>
          <w:rFonts w:ascii="黑体" w:eastAsia="黑体" w:hint="eastAsia"/>
          <w:bCs/>
          <w:sz w:val="32"/>
          <w:szCs w:val="32"/>
          <w:highlight w:val="yellow"/>
        </w:rPr>
        <w:t>跨境电</w:t>
      </w:r>
      <w:proofErr w:type="gramStart"/>
      <w:r>
        <w:rPr>
          <w:rFonts w:ascii="黑体" w:eastAsia="黑体" w:hint="eastAsia"/>
          <w:bCs/>
          <w:sz w:val="32"/>
          <w:szCs w:val="32"/>
          <w:highlight w:val="yellow"/>
        </w:rPr>
        <w:t>商</w:t>
      </w:r>
      <w:bookmarkEnd w:id="2"/>
      <w:r>
        <w:rPr>
          <w:rFonts w:ascii="黑体" w:eastAsia="黑体" w:hint="eastAsia"/>
          <w:bCs/>
          <w:sz w:val="32"/>
          <w:szCs w:val="32"/>
          <w:highlight w:val="yellow"/>
        </w:rPr>
        <w:t>实践</w:t>
      </w:r>
      <w:proofErr w:type="gramEnd"/>
      <w:r>
        <w:rPr>
          <w:rFonts w:ascii="黑体" w:eastAsia="黑体" w:hint="eastAsia"/>
          <w:bCs/>
          <w:sz w:val="32"/>
          <w:szCs w:val="32"/>
          <w:highlight w:val="yellow"/>
        </w:rPr>
        <w:t>体会与启示</w:t>
      </w:r>
    </w:p>
    <w:p w:rsidR="00543FCC" w:rsidRDefault="00365BBD">
      <w:pPr>
        <w:spacing w:line="360" w:lineRule="auto"/>
        <w:ind w:leftChars="942" w:left="1978"/>
        <w:jc w:val="left"/>
        <w:rPr>
          <w:rFonts w:ascii="Arial" w:hAnsi="Arial" w:cs="Arial"/>
          <w:bCs/>
          <w:sz w:val="32"/>
          <w:szCs w:val="32"/>
        </w:rPr>
      </w:pPr>
      <w:r>
        <w:rPr>
          <w:rFonts w:ascii="Arial" w:hAnsi="Arial" w:cs="Arial"/>
          <w:bCs/>
          <w:sz w:val="32"/>
          <w:szCs w:val="32"/>
          <w:highlight w:val="yellow"/>
        </w:rPr>
        <w:t xml:space="preserve">Practice </w:t>
      </w:r>
      <w:r>
        <w:rPr>
          <w:rFonts w:ascii="Arial" w:hAnsi="Arial" w:cs="Arial" w:hint="eastAsia"/>
          <w:bCs/>
          <w:sz w:val="32"/>
          <w:szCs w:val="32"/>
          <w:highlight w:val="yellow"/>
        </w:rPr>
        <w:t xml:space="preserve">Report of </w:t>
      </w:r>
      <w:r>
        <w:rPr>
          <w:rFonts w:ascii="Arial" w:hAnsi="Arial" w:cs="Arial"/>
          <w:bCs/>
          <w:sz w:val="32"/>
          <w:szCs w:val="32"/>
          <w:highlight w:val="yellow"/>
        </w:rPr>
        <w:t>Cross-border E-commerce</w:t>
      </w:r>
      <w:r>
        <w:rPr>
          <w:rFonts w:ascii="Arial" w:hAnsi="Arial" w:cs="Arial" w:hint="eastAsia"/>
          <w:bCs/>
          <w:sz w:val="32"/>
          <w:szCs w:val="32"/>
          <w:highlight w:val="yellow"/>
        </w:rPr>
        <w:t xml:space="preserve"> in</w:t>
      </w:r>
      <w:r>
        <w:rPr>
          <w:rFonts w:ascii="Arial" w:hAnsi="Arial" w:cs="Arial" w:hint="eastAsia"/>
          <w:bCs/>
          <w:sz w:val="32"/>
          <w:szCs w:val="32"/>
        </w:rPr>
        <w:t xml:space="preserve"> </w:t>
      </w:r>
      <w:proofErr w:type="spellStart"/>
      <w:r>
        <w:rPr>
          <w:rFonts w:ascii="Arial" w:hAnsi="Arial" w:cs="Arial"/>
          <w:bCs/>
          <w:sz w:val="32"/>
          <w:szCs w:val="32"/>
          <w:highlight w:val="yellow"/>
        </w:rPr>
        <w:t>Zhongshan</w:t>
      </w:r>
      <w:proofErr w:type="spellEnd"/>
      <w:r>
        <w:rPr>
          <w:rFonts w:ascii="Arial" w:hAnsi="Arial" w:cs="Arial"/>
          <w:bCs/>
          <w:sz w:val="32"/>
          <w:szCs w:val="32"/>
          <w:highlight w:val="yellow"/>
        </w:rPr>
        <w:t xml:space="preserve"> </w:t>
      </w:r>
      <w:proofErr w:type="spellStart"/>
      <w:r>
        <w:rPr>
          <w:rFonts w:ascii="Arial" w:hAnsi="Arial" w:cs="Arial"/>
          <w:bCs/>
          <w:sz w:val="32"/>
          <w:szCs w:val="32"/>
          <w:highlight w:val="yellow"/>
        </w:rPr>
        <w:t>Huatai</w:t>
      </w:r>
      <w:proofErr w:type="spellEnd"/>
      <w:r>
        <w:rPr>
          <w:rFonts w:ascii="Arial" w:hAnsi="Arial" w:cs="Arial"/>
          <w:bCs/>
          <w:sz w:val="32"/>
          <w:szCs w:val="32"/>
          <w:highlight w:val="yellow"/>
        </w:rPr>
        <w:t xml:space="preserve"> Handicraft Co., Ltd</w:t>
      </w:r>
      <w:r>
        <w:rPr>
          <w:rFonts w:ascii="Arial" w:hAnsi="Arial" w:cs="Arial" w:hint="eastAsia"/>
          <w:bCs/>
          <w:sz w:val="32"/>
          <w:szCs w:val="32"/>
          <w:highlight w:val="yellow"/>
        </w:rPr>
        <w:t>.</w:t>
      </w:r>
    </w:p>
    <w:p w:rsidR="00543FCC" w:rsidRDefault="00543FCC">
      <w:pPr>
        <w:spacing w:line="900" w:lineRule="exact"/>
        <w:ind w:firstLineChars="295" w:firstLine="1062"/>
        <w:rPr>
          <w:bCs/>
          <w:sz w:val="36"/>
          <w:szCs w:val="36"/>
        </w:rPr>
      </w:pPr>
    </w:p>
    <w:p w:rsidR="00543FCC" w:rsidRDefault="00365BBD" w:rsidP="00041E10">
      <w:pPr>
        <w:spacing w:line="400" w:lineRule="exact"/>
        <w:ind w:firstLineChars="728" w:firstLine="2330"/>
        <w:rPr>
          <w:rFonts w:ascii="黑体" w:eastAsia="黑体"/>
          <w:bCs/>
          <w:sz w:val="32"/>
        </w:rPr>
      </w:pPr>
      <w:r>
        <w:rPr>
          <w:rFonts w:ascii="黑体" w:eastAsia="黑体" w:hint="eastAsia"/>
          <w:bCs/>
          <w:sz w:val="32"/>
        </w:rPr>
        <w:t>年</w:t>
      </w:r>
      <w:r>
        <w:rPr>
          <w:rFonts w:ascii="黑体" w:eastAsia="黑体" w:hint="eastAsia"/>
          <w:bCs/>
          <w:sz w:val="32"/>
        </w:rPr>
        <w:t xml:space="preserve">    </w:t>
      </w:r>
      <w:r>
        <w:rPr>
          <w:rFonts w:ascii="黑体" w:eastAsia="黑体" w:hint="eastAsia"/>
          <w:bCs/>
          <w:sz w:val="32"/>
        </w:rPr>
        <w:t>级：</w:t>
      </w:r>
      <w:r>
        <w:rPr>
          <w:rFonts w:ascii="黑体" w:eastAsia="黑体" w:hint="eastAsia"/>
          <w:bCs/>
          <w:sz w:val="32"/>
          <w:highlight w:val="yellow"/>
        </w:rPr>
        <w:t>15</w:t>
      </w:r>
      <w:r>
        <w:rPr>
          <w:rFonts w:ascii="黑体" w:eastAsia="黑体" w:hint="eastAsia"/>
          <w:bCs/>
          <w:sz w:val="32"/>
          <w:highlight w:val="yellow"/>
        </w:rPr>
        <w:t>秋</w:t>
      </w:r>
    </w:p>
    <w:p w:rsidR="00543FCC" w:rsidRDefault="00543FCC" w:rsidP="00041E10">
      <w:pPr>
        <w:spacing w:line="400" w:lineRule="exact"/>
        <w:ind w:firstLineChars="728" w:firstLine="2330"/>
        <w:rPr>
          <w:rFonts w:ascii="黑体" w:eastAsia="黑体"/>
          <w:bCs/>
          <w:sz w:val="32"/>
        </w:rPr>
      </w:pPr>
    </w:p>
    <w:p w:rsidR="00543FCC" w:rsidRDefault="00365BBD" w:rsidP="00041E10">
      <w:pPr>
        <w:spacing w:line="400" w:lineRule="exact"/>
        <w:ind w:firstLineChars="728" w:firstLine="2330"/>
        <w:rPr>
          <w:rFonts w:ascii="黑体" w:eastAsia="黑体"/>
          <w:bCs/>
          <w:sz w:val="32"/>
        </w:rPr>
      </w:pPr>
      <w:r>
        <w:rPr>
          <w:rFonts w:ascii="黑体" w:eastAsia="黑体" w:hint="eastAsia"/>
          <w:bCs/>
          <w:sz w:val="32"/>
        </w:rPr>
        <w:t>学</w:t>
      </w:r>
      <w:r>
        <w:rPr>
          <w:rFonts w:ascii="黑体" w:eastAsia="黑体" w:hint="eastAsia"/>
          <w:bCs/>
          <w:sz w:val="32"/>
        </w:rPr>
        <w:t xml:space="preserve">    </w:t>
      </w:r>
      <w:r>
        <w:rPr>
          <w:rFonts w:ascii="黑体" w:eastAsia="黑体" w:hint="eastAsia"/>
          <w:bCs/>
          <w:sz w:val="32"/>
        </w:rPr>
        <w:t>号：</w:t>
      </w:r>
      <w:r>
        <w:rPr>
          <w:rFonts w:ascii="黑体" w:eastAsia="黑体" w:hint="eastAsia"/>
          <w:bCs/>
          <w:sz w:val="32"/>
          <w:highlight w:val="yellow"/>
        </w:rPr>
        <w:t>15000101400001</w:t>
      </w:r>
    </w:p>
    <w:p w:rsidR="00543FCC" w:rsidRDefault="00543FCC" w:rsidP="00041E10">
      <w:pPr>
        <w:spacing w:line="400" w:lineRule="exact"/>
        <w:ind w:firstLineChars="728" w:firstLine="2330"/>
        <w:rPr>
          <w:rFonts w:ascii="黑体" w:eastAsia="黑体"/>
          <w:bCs/>
          <w:sz w:val="32"/>
          <w:u w:val="single"/>
        </w:rPr>
      </w:pPr>
    </w:p>
    <w:p w:rsidR="00543FCC" w:rsidRDefault="00365BBD" w:rsidP="00041E10">
      <w:pPr>
        <w:spacing w:line="400" w:lineRule="exact"/>
        <w:ind w:firstLineChars="728" w:firstLine="2330"/>
        <w:rPr>
          <w:rFonts w:ascii="黑体" w:eastAsia="黑体"/>
          <w:bCs/>
          <w:sz w:val="32"/>
        </w:rPr>
      </w:pPr>
      <w:r>
        <w:rPr>
          <w:rFonts w:ascii="黑体" w:eastAsia="黑体" w:hint="eastAsia"/>
          <w:bCs/>
          <w:sz w:val="32"/>
        </w:rPr>
        <w:t>姓</w:t>
      </w:r>
      <w:r>
        <w:rPr>
          <w:rFonts w:ascii="黑体" w:eastAsia="黑体" w:hint="eastAsia"/>
          <w:bCs/>
          <w:sz w:val="32"/>
        </w:rPr>
        <w:t xml:space="preserve">    </w:t>
      </w:r>
      <w:r>
        <w:rPr>
          <w:rFonts w:ascii="黑体" w:eastAsia="黑体" w:hint="eastAsia"/>
          <w:bCs/>
          <w:sz w:val="32"/>
        </w:rPr>
        <w:t>名：</w:t>
      </w:r>
      <w:r>
        <w:rPr>
          <w:rFonts w:ascii="黑体" w:eastAsia="黑体" w:hint="eastAsia"/>
          <w:bCs/>
          <w:sz w:val="32"/>
          <w:highlight w:val="yellow"/>
        </w:rPr>
        <w:t>张珊</w:t>
      </w:r>
    </w:p>
    <w:p w:rsidR="00543FCC" w:rsidRDefault="00543FCC" w:rsidP="00041E10">
      <w:pPr>
        <w:spacing w:line="400" w:lineRule="exact"/>
        <w:ind w:firstLineChars="728" w:firstLine="2330"/>
        <w:rPr>
          <w:rFonts w:ascii="黑体" w:eastAsia="黑体"/>
          <w:bCs/>
          <w:sz w:val="32"/>
        </w:rPr>
      </w:pPr>
    </w:p>
    <w:p w:rsidR="00543FCC" w:rsidRDefault="00365BBD" w:rsidP="00041E10">
      <w:pPr>
        <w:spacing w:line="400" w:lineRule="exact"/>
        <w:ind w:firstLineChars="728" w:firstLine="2330"/>
        <w:rPr>
          <w:rFonts w:ascii="黑体" w:eastAsia="黑体"/>
          <w:bCs/>
          <w:sz w:val="32"/>
        </w:rPr>
      </w:pPr>
      <w:r>
        <w:rPr>
          <w:rFonts w:ascii="黑体" w:eastAsia="黑体" w:hint="eastAsia"/>
          <w:bCs/>
          <w:sz w:val="32"/>
        </w:rPr>
        <w:t>指导教师：</w:t>
      </w:r>
      <w:r>
        <w:rPr>
          <w:rFonts w:ascii="黑体" w:eastAsia="黑体" w:hint="eastAsia"/>
          <w:bCs/>
          <w:sz w:val="32"/>
          <w:highlight w:val="yellow"/>
        </w:rPr>
        <w:t>李</w:t>
      </w:r>
      <w:proofErr w:type="gramStart"/>
      <w:r>
        <w:rPr>
          <w:rFonts w:ascii="黑体" w:eastAsia="黑体" w:hint="eastAsia"/>
          <w:bCs/>
          <w:sz w:val="32"/>
          <w:highlight w:val="yellow"/>
        </w:rPr>
        <w:t>轼</w:t>
      </w:r>
      <w:proofErr w:type="gramEnd"/>
      <w:r>
        <w:rPr>
          <w:rFonts w:ascii="黑体" w:eastAsia="黑体" w:hint="eastAsia"/>
          <w:bCs/>
          <w:sz w:val="32"/>
          <w:highlight w:val="yellow"/>
        </w:rPr>
        <w:t>（讲师）</w:t>
      </w:r>
    </w:p>
    <w:p w:rsidR="00543FCC" w:rsidRDefault="00543FCC" w:rsidP="00041E10">
      <w:pPr>
        <w:spacing w:line="400" w:lineRule="exact"/>
        <w:ind w:firstLineChars="728" w:firstLine="2330"/>
        <w:rPr>
          <w:rFonts w:ascii="黑体" w:eastAsia="黑体"/>
          <w:bCs/>
          <w:sz w:val="32"/>
        </w:rPr>
      </w:pPr>
    </w:p>
    <w:p w:rsidR="00543FCC" w:rsidRDefault="00365BBD" w:rsidP="00041E10">
      <w:pPr>
        <w:spacing w:line="400" w:lineRule="exact"/>
        <w:ind w:firstLineChars="728" w:firstLine="2330"/>
        <w:rPr>
          <w:rFonts w:ascii="黑体" w:eastAsia="黑体"/>
          <w:bCs/>
          <w:sz w:val="32"/>
        </w:rPr>
      </w:pPr>
      <w:r>
        <w:rPr>
          <w:rFonts w:ascii="黑体" w:eastAsia="黑体" w:hint="eastAsia"/>
          <w:bCs/>
          <w:sz w:val="32"/>
        </w:rPr>
        <w:t>所在学校：</w:t>
      </w:r>
      <w:r>
        <w:rPr>
          <w:rFonts w:ascii="黑体" w:eastAsia="黑体" w:hint="eastAsia"/>
          <w:bCs/>
          <w:sz w:val="32"/>
          <w:highlight w:val="yellow"/>
        </w:rPr>
        <w:t>广东开放大学华美外国语学院</w:t>
      </w:r>
    </w:p>
    <w:p w:rsidR="00543FCC" w:rsidRDefault="00543FCC" w:rsidP="00041E10">
      <w:pPr>
        <w:spacing w:line="400" w:lineRule="exact"/>
        <w:ind w:firstLineChars="728" w:firstLine="2330"/>
        <w:rPr>
          <w:rFonts w:ascii="黑体" w:eastAsia="黑体"/>
          <w:bCs/>
          <w:sz w:val="32"/>
        </w:rPr>
      </w:pPr>
    </w:p>
    <w:p w:rsidR="00543FCC" w:rsidRDefault="00543FCC" w:rsidP="00041E10">
      <w:pPr>
        <w:spacing w:line="400" w:lineRule="exact"/>
        <w:ind w:firstLineChars="728" w:firstLine="2330"/>
        <w:rPr>
          <w:rFonts w:ascii="黑体" w:eastAsia="黑体"/>
          <w:bCs/>
          <w:sz w:val="32"/>
        </w:rPr>
      </w:pPr>
    </w:p>
    <w:p w:rsidR="00543FCC" w:rsidRDefault="00365BBD" w:rsidP="00041E10">
      <w:pPr>
        <w:spacing w:line="400" w:lineRule="exact"/>
        <w:ind w:firstLineChars="728" w:firstLine="2330"/>
        <w:rPr>
          <w:rFonts w:ascii="黑体" w:eastAsia="黑体"/>
          <w:bCs/>
          <w:sz w:val="32"/>
        </w:rPr>
      </w:pPr>
      <w:r>
        <w:rPr>
          <w:rFonts w:ascii="黑体" w:eastAsia="黑体" w:hint="eastAsia"/>
          <w:bCs/>
          <w:sz w:val="32"/>
        </w:rPr>
        <w:t>完成日期：</w:t>
      </w:r>
      <w:r>
        <w:rPr>
          <w:rFonts w:ascii="黑体" w:eastAsia="黑体" w:hint="eastAsia"/>
          <w:bCs/>
          <w:sz w:val="32"/>
          <w:highlight w:val="yellow"/>
        </w:rPr>
        <w:t>2017</w:t>
      </w:r>
      <w:r>
        <w:rPr>
          <w:rFonts w:ascii="黑体" w:eastAsia="黑体" w:hint="eastAsia"/>
          <w:bCs/>
          <w:sz w:val="32"/>
          <w:highlight w:val="yellow"/>
        </w:rPr>
        <w:t>年</w:t>
      </w:r>
      <w:r>
        <w:rPr>
          <w:rFonts w:ascii="黑体" w:eastAsia="黑体" w:hint="eastAsia"/>
          <w:bCs/>
          <w:sz w:val="32"/>
          <w:highlight w:val="yellow"/>
        </w:rPr>
        <w:t>12</w:t>
      </w:r>
      <w:r>
        <w:rPr>
          <w:rFonts w:ascii="黑体" w:eastAsia="黑体" w:hint="eastAsia"/>
          <w:bCs/>
          <w:sz w:val="32"/>
          <w:highlight w:val="yellow"/>
        </w:rPr>
        <w:t>月</w:t>
      </w:r>
      <w:r>
        <w:rPr>
          <w:rFonts w:ascii="黑体" w:eastAsia="黑体" w:hint="eastAsia"/>
          <w:bCs/>
          <w:sz w:val="32"/>
          <w:highlight w:val="yellow"/>
        </w:rPr>
        <w:t>15</w:t>
      </w:r>
      <w:r>
        <w:rPr>
          <w:rFonts w:ascii="黑体" w:eastAsia="黑体" w:hint="eastAsia"/>
          <w:bCs/>
          <w:sz w:val="32"/>
          <w:highlight w:val="yellow"/>
        </w:rPr>
        <w:t>日</w:t>
      </w:r>
    </w:p>
    <w:p w:rsidR="00543FCC" w:rsidRDefault="00365BBD">
      <w:pPr>
        <w:spacing w:line="400" w:lineRule="exact"/>
        <w:jc w:val="center"/>
        <w:rPr>
          <w:rFonts w:ascii="黑体" w:eastAsia="黑体" w:hAnsi="黑体"/>
          <w:sz w:val="32"/>
          <w:szCs w:val="32"/>
        </w:rPr>
      </w:pPr>
      <w:r>
        <w:rPr>
          <w:b/>
          <w:bCs/>
          <w:sz w:val="32"/>
        </w:rPr>
        <w:br w:type="page"/>
      </w:r>
      <w:r>
        <w:rPr>
          <w:rFonts w:ascii="黑体" w:eastAsia="黑体" w:hAnsi="黑体" w:hint="eastAsia"/>
          <w:sz w:val="32"/>
          <w:szCs w:val="32"/>
        </w:rPr>
        <w:lastRenderedPageBreak/>
        <w:t>目</w:t>
      </w:r>
      <w:r>
        <w:rPr>
          <w:rFonts w:ascii="黑体" w:eastAsia="黑体" w:hAnsi="黑体" w:hint="eastAsia"/>
          <w:sz w:val="32"/>
          <w:szCs w:val="32"/>
        </w:rPr>
        <w:t xml:space="preserve">  </w:t>
      </w:r>
      <w:r>
        <w:rPr>
          <w:rFonts w:ascii="黑体" w:eastAsia="黑体" w:hAnsi="黑体" w:hint="eastAsia"/>
          <w:sz w:val="32"/>
          <w:szCs w:val="32"/>
        </w:rPr>
        <w:t>录</w:t>
      </w:r>
    </w:p>
    <w:p w:rsidR="00543FCC" w:rsidRDefault="00543FCC">
      <w:pPr>
        <w:spacing w:line="400" w:lineRule="exact"/>
        <w:jc w:val="center"/>
        <w:rPr>
          <w:rFonts w:ascii="黑体" w:eastAsia="黑体" w:hAnsi="黑体"/>
          <w:sz w:val="30"/>
          <w:szCs w:val="30"/>
        </w:rPr>
      </w:pPr>
    </w:p>
    <w:p w:rsidR="00543FCC" w:rsidRDefault="00365BBD">
      <w:pPr>
        <w:pStyle w:val="20"/>
        <w:tabs>
          <w:tab w:val="right" w:leader="dot" w:pos="9061"/>
        </w:tabs>
        <w:spacing w:line="360" w:lineRule="auto"/>
        <w:rPr>
          <w:sz w:val="24"/>
        </w:rPr>
      </w:pPr>
      <w:r>
        <w:rPr>
          <w:sz w:val="24"/>
        </w:rPr>
        <w:fldChar w:fldCharType="begin"/>
      </w:r>
      <w:r>
        <w:rPr>
          <w:sz w:val="24"/>
        </w:rPr>
        <w:instrText xml:space="preserve"> TOC \o "1-3" \h \z \u </w:instrText>
      </w:r>
      <w:r>
        <w:rPr>
          <w:sz w:val="24"/>
        </w:rPr>
        <w:fldChar w:fldCharType="separate"/>
      </w:r>
      <w:hyperlink w:anchor="_Toc483407286" w:history="1">
        <w:r>
          <w:rPr>
            <w:rStyle w:val="a9"/>
            <w:rFonts w:hint="eastAsia"/>
            <w:kern w:val="0"/>
            <w:sz w:val="24"/>
          </w:rPr>
          <w:t>一、实践单位简介</w:t>
        </w:r>
        <w:r>
          <w:rPr>
            <w:rStyle w:val="a9"/>
            <w:rFonts w:hint="eastAsia"/>
            <w:kern w:val="0"/>
            <w:sz w:val="24"/>
            <w:highlight w:val="yellow"/>
          </w:rPr>
          <w:t>（或：实践项目简介）</w:t>
        </w:r>
        <w:r>
          <w:rPr>
            <w:sz w:val="24"/>
          </w:rPr>
          <w:tab/>
        </w:r>
        <w:r>
          <w:rPr>
            <w:sz w:val="24"/>
          </w:rPr>
          <w:fldChar w:fldCharType="begin"/>
        </w:r>
        <w:r>
          <w:rPr>
            <w:sz w:val="24"/>
          </w:rPr>
          <w:instrText xml:space="preserve"> PAGEREF _Toc483407286 \h </w:instrText>
        </w:r>
        <w:r>
          <w:rPr>
            <w:sz w:val="24"/>
          </w:rPr>
        </w:r>
        <w:r>
          <w:rPr>
            <w:sz w:val="24"/>
          </w:rPr>
          <w:fldChar w:fldCharType="separate"/>
        </w:r>
        <w:r>
          <w:rPr>
            <w:sz w:val="24"/>
          </w:rPr>
          <w:t>1</w:t>
        </w:r>
        <w:r>
          <w:rPr>
            <w:sz w:val="24"/>
          </w:rPr>
          <w:fldChar w:fldCharType="end"/>
        </w:r>
      </w:hyperlink>
    </w:p>
    <w:p w:rsidR="00543FCC" w:rsidRDefault="00365BBD">
      <w:pPr>
        <w:pStyle w:val="20"/>
        <w:tabs>
          <w:tab w:val="right" w:leader="dot" w:pos="9061"/>
        </w:tabs>
        <w:spacing w:line="360" w:lineRule="auto"/>
        <w:rPr>
          <w:sz w:val="24"/>
        </w:rPr>
      </w:pPr>
      <w:hyperlink w:anchor="_Toc483407287" w:history="1">
        <w:r>
          <w:rPr>
            <w:rStyle w:val="a9"/>
            <w:kern w:val="0"/>
            <w:sz w:val="24"/>
          </w:rPr>
          <w:t>1</w:t>
        </w:r>
        <w:r>
          <w:rPr>
            <w:rStyle w:val="a9"/>
            <w:rFonts w:hint="eastAsia"/>
            <w:kern w:val="0"/>
            <w:sz w:val="24"/>
          </w:rPr>
          <w:t>、公司简介</w:t>
        </w:r>
        <w:r>
          <w:rPr>
            <w:rStyle w:val="a9"/>
            <w:rFonts w:hint="eastAsia"/>
            <w:kern w:val="0"/>
            <w:sz w:val="24"/>
            <w:highlight w:val="yellow"/>
          </w:rPr>
          <w:t>（或：项目简介）</w:t>
        </w:r>
        <w:r>
          <w:rPr>
            <w:sz w:val="24"/>
          </w:rPr>
          <w:tab/>
        </w:r>
        <w:r>
          <w:rPr>
            <w:sz w:val="24"/>
          </w:rPr>
          <w:fldChar w:fldCharType="begin"/>
        </w:r>
        <w:r>
          <w:rPr>
            <w:sz w:val="24"/>
          </w:rPr>
          <w:instrText xml:space="preserve"> PAGEREF _Toc483407287 \h </w:instrText>
        </w:r>
        <w:r>
          <w:rPr>
            <w:sz w:val="24"/>
          </w:rPr>
        </w:r>
        <w:r>
          <w:rPr>
            <w:sz w:val="24"/>
          </w:rPr>
          <w:fldChar w:fldCharType="separate"/>
        </w:r>
        <w:r>
          <w:rPr>
            <w:sz w:val="24"/>
          </w:rPr>
          <w:t>1</w:t>
        </w:r>
        <w:r>
          <w:rPr>
            <w:sz w:val="24"/>
          </w:rPr>
          <w:fldChar w:fldCharType="end"/>
        </w:r>
      </w:hyperlink>
    </w:p>
    <w:p w:rsidR="00543FCC" w:rsidRDefault="00365BBD">
      <w:pPr>
        <w:pStyle w:val="20"/>
        <w:tabs>
          <w:tab w:val="right" w:leader="dot" w:pos="9061"/>
        </w:tabs>
        <w:spacing w:line="360" w:lineRule="auto"/>
        <w:rPr>
          <w:sz w:val="24"/>
        </w:rPr>
      </w:pPr>
      <w:hyperlink w:anchor="_Toc483407288" w:history="1">
        <w:r>
          <w:rPr>
            <w:rStyle w:val="a9"/>
            <w:kern w:val="0"/>
            <w:sz w:val="24"/>
          </w:rPr>
          <w:t>2</w:t>
        </w:r>
        <w:r>
          <w:rPr>
            <w:rStyle w:val="a9"/>
            <w:rFonts w:hint="eastAsia"/>
            <w:kern w:val="0"/>
            <w:sz w:val="24"/>
          </w:rPr>
          <w:t>、行业发展前景</w:t>
        </w:r>
        <w:r>
          <w:rPr>
            <w:sz w:val="24"/>
          </w:rPr>
          <w:tab/>
        </w:r>
        <w:r>
          <w:rPr>
            <w:sz w:val="24"/>
          </w:rPr>
          <w:fldChar w:fldCharType="begin"/>
        </w:r>
        <w:r>
          <w:rPr>
            <w:sz w:val="24"/>
          </w:rPr>
          <w:instrText xml:space="preserve"> PAGEREF _Toc483407288 \h </w:instrText>
        </w:r>
        <w:r>
          <w:rPr>
            <w:sz w:val="24"/>
          </w:rPr>
        </w:r>
        <w:r>
          <w:rPr>
            <w:sz w:val="24"/>
          </w:rPr>
          <w:fldChar w:fldCharType="separate"/>
        </w:r>
        <w:r>
          <w:rPr>
            <w:sz w:val="24"/>
          </w:rPr>
          <w:t>1</w:t>
        </w:r>
        <w:r>
          <w:rPr>
            <w:sz w:val="24"/>
          </w:rPr>
          <w:fldChar w:fldCharType="end"/>
        </w:r>
      </w:hyperlink>
    </w:p>
    <w:p w:rsidR="00543FCC" w:rsidRDefault="00365BBD">
      <w:pPr>
        <w:pStyle w:val="20"/>
        <w:tabs>
          <w:tab w:val="right" w:leader="dot" w:pos="9061"/>
        </w:tabs>
        <w:spacing w:line="360" w:lineRule="auto"/>
        <w:rPr>
          <w:sz w:val="24"/>
        </w:rPr>
      </w:pPr>
      <w:hyperlink w:anchor="_Toc483407289" w:history="1">
        <w:r>
          <w:rPr>
            <w:rStyle w:val="a9"/>
            <w:rFonts w:hint="eastAsia"/>
            <w:kern w:val="0"/>
            <w:sz w:val="24"/>
          </w:rPr>
          <w:t>二、实践目的</w:t>
        </w:r>
        <w:r>
          <w:rPr>
            <w:sz w:val="24"/>
          </w:rPr>
          <w:tab/>
        </w:r>
        <w:r>
          <w:rPr>
            <w:sz w:val="24"/>
          </w:rPr>
          <w:fldChar w:fldCharType="begin"/>
        </w:r>
        <w:r>
          <w:rPr>
            <w:sz w:val="24"/>
          </w:rPr>
          <w:instrText xml:space="preserve"> PAGEREF _Toc483407289 \h </w:instrText>
        </w:r>
        <w:r>
          <w:rPr>
            <w:sz w:val="24"/>
          </w:rPr>
        </w:r>
        <w:r>
          <w:rPr>
            <w:sz w:val="24"/>
          </w:rPr>
          <w:fldChar w:fldCharType="separate"/>
        </w:r>
        <w:r>
          <w:rPr>
            <w:sz w:val="24"/>
          </w:rPr>
          <w:t>1</w:t>
        </w:r>
        <w:r>
          <w:rPr>
            <w:sz w:val="24"/>
          </w:rPr>
          <w:fldChar w:fldCharType="end"/>
        </w:r>
      </w:hyperlink>
    </w:p>
    <w:p w:rsidR="00543FCC" w:rsidRDefault="00365BBD">
      <w:pPr>
        <w:pStyle w:val="20"/>
        <w:tabs>
          <w:tab w:val="right" w:leader="dot" w:pos="9061"/>
        </w:tabs>
        <w:spacing w:line="360" w:lineRule="auto"/>
        <w:rPr>
          <w:sz w:val="24"/>
        </w:rPr>
      </w:pPr>
      <w:hyperlink w:anchor="_Toc483407290" w:history="1">
        <w:r>
          <w:rPr>
            <w:rStyle w:val="a9"/>
            <w:rFonts w:hint="eastAsia"/>
            <w:kern w:val="0"/>
            <w:sz w:val="24"/>
          </w:rPr>
          <w:t>三、实践内容与经历</w:t>
        </w:r>
        <w:r>
          <w:rPr>
            <w:sz w:val="24"/>
          </w:rPr>
          <w:tab/>
        </w:r>
        <w:r>
          <w:rPr>
            <w:sz w:val="24"/>
          </w:rPr>
          <w:fldChar w:fldCharType="begin"/>
        </w:r>
        <w:r>
          <w:rPr>
            <w:sz w:val="24"/>
          </w:rPr>
          <w:instrText xml:space="preserve"> PAGEREF _Toc483407290 \h </w:instrText>
        </w:r>
        <w:r>
          <w:rPr>
            <w:sz w:val="24"/>
          </w:rPr>
        </w:r>
        <w:r>
          <w:rPr>
            <w:sz w:val="24"/>
          </w:rPr>
          <w:fldChar w:fldCharType="separate"/>
        </w:r>
        <w:r>
          <w:rPr>
            <w:sz w:val="24"/>
          </w:rPr>
          <w:t>2</w:t>
        </w:r>
        <w:r>
          <w:rPr>
            <w:sz w:val="24"/>
          </w:rPr>
          <w:fldChar w:fldCharType="end"/>
        </w:r>
      </w:hyperlink>
    </w:p>
    <w:p w:rsidR="00543FCC" w:rsidRDefault="00365BBD">
      <w:pPr>
        <w:pStyle w:val="20"/>
        <w:tabs>
          <w:tab w:val="right" w:leader="dot" w:pos="9061"/>
        </w:tabs>
        <w:spacing w:line="360" w:lineRule="auto"/>
        <w:rPr>
          <w:sz w:val="24"/>
        </w:rPr>
      </w:pPr>
      <w:hyperlink w:anchor="_Toc483407291" w:history="1">
        <w:r>
          <w:rPr>
            <w:rStyle w:val="a9"/>
            <w:rFonts w:hint="eastAsia"/>
            <w:kern w:val="0"/>
            <w:sz w:val="24"/>
          </w:rPr>
          <w:t>四、实践案例</w:t>
        </w:r>
        <w:bookmarkStart w:id="3" w:name="_Hlt483471817"/>
        <w:bookmarkStart w:id="4" w:name="_Hlt483471818"/>
        <w:r>
          <w:rPr>
            <w:rStyle w:val="a9"/>
            <w:rFonts w:hint="eastAsia"/>
            <w:kern w:val="0"/>
            <w:sz w:val="24"/>
          </w:rPr>
          <w:t>分</w:t>
        </w:r>
        <w:bookmarkEnd w:id="3"/>
        <w:bookmarkEnd w:id="4"/>
        <w:r>
          <w:rPr>
            <w:rStyle w:val="a9"/>
            <w:rFonts w:hint="eastAsia"/>
            <w:kern w:val="0"/>
            <w:sz w:val="24"/>
          </w:rPr>
          <w:t>析及对策</w:t>
        </w:r>
        <w:r>
          <w:rPr>
            <w:rStyle w:val="a9"/>
            <w:rFonts w:hint="eastAsia"/>
            <w:kern w:val="0"/>
            <w:sz w:val="24"/>
            <w:highlight w:val="yellow"/>
          </w:rPr>
          <w:t>（中英对照，英文部</w:t>
        </w:r>
        <w:r>
          <w:rPr>
            <w:rStyle w:val="a9"/>
            <w:rFonts w:hint="eastAsia"/>
            <w:kern w:val="0"/>
            <w:sz w:val="24"/>
            <w:highlight w:val="yellow"/>
          </w:rPr>
          <w:t>分略）</w:t>
        </w:r>
        <w:r>
          <w:rPr>
            <w:sz w:val="24"/>
          </w:rPr>
          <w:tab/>
        </w:r>
        <w:r>
          <w:rPr>
            <w:sz w:val="24"/>
          </w:rPr>
          <w:fldChar w:fldCharType="begin"/>
        </w:r>
        <w:r>
          <w:rPr>
            <w:sz w:val="24"/>
          </w:rPr>
          <w:instrText xml:space="preserve"> PAGEREF _Toc483407291 \h </w:instrText>
        </w:r>
        <w:r>
          <w:rPr>
            <w:sz w:val="24"/>
          </w:rPr>
        </w:r>
        <w:r>
          <w:rPr>
            <w:sz w:val="24"/>
          </w:rPr>
          <w:fldChar w:fldCharType="separate"/>
        </w:r>
        <w:r>
          <w:rPr>
            <w:sz w:val="24"/>
          </w:rPr>
          <w:t>3</w:t>
        </w:r>
        <w:r>
          <w:rPr>
            <w:sz w:val="24"/>
          </w:rPr>
          <w:fldChar w:fldCharType="end"/>
        </w:r>
      </w:hyperlink>
    </w:p>
    <w:p w:rsidR="00543FCC" w:rsidRDefault="00365BBD">
      <w:pPr>
        <w:pStyle w:val="20"/>
        <w:tabs>
          <w:tab w:val="right" w:leader="dot" w:pos="9061"/>
        </w:tabs>
        <w:spacing w:line="360" w:lineRule="auto"/>
        <w:rPr>
          <w:sz w:val="24"/>
        </w:rPr>
      </w:pPr>
      <w:hyperlink w:anchor="_Toc483407292" w:history="1">
        <w:r>
          <w:rPr>
            <w:rStyle w:val="a9"/>
            <w:kern w:val="0"/>
            <w:sz w:val="24"/>
          </w:rPr>
          <w:t>1</w:t>
        </w:r>
        <w:r>
          <w:rPr>
            <w:rStyle w:val="a9"/>
            <w:rFonts w:hint="eastAsia"/>
            <w:kern w:val="0"/>
            <w:sz w:val="24"/>
          </w:rPr>
          <w:t>、案例一：做真实的会议记录</w:t>
        </w:r>
        <w:r>
          <w:rPr>
            <w:sz w:val="24"/>
          </w:rPr>
          <w:tab/>
        </w:r>
        <w:r>
          <w:rPr>
            <w:sz w:val="24"/>
          </w:rPr>
          <w:fldChar w:fldCharType="begin"/>
        </w:r>
        <w:r>
          <w:rPr>
            <w:sz w:val="24"/>
          </w:rPr>
          <w:instrText xml:space="preserve"> PAGEREF _Toc483407292 \h </w:instrText>
        </w:r>
        <w:r>
          <w:rPr>
            <w:sz w:val="24"/>
          </w:rPr>
        </w:r>
        <w:r>
          <w:rPr>
            <w:sz w:val="24"/>
          </w:rPr>
          <w:fldChar w:fldCharType="separate"/>
        </w:r>
        <w:r>
          <w:rPr>
            <w:sz w:val="24"/>
          </w:rPr>
          <w:t>3</w:t>
        </w:r>
        <w:r>
          <w:rPr>
            <w:sz w:val="24"/>
          </w:rPr>
          <w:fldChar w:fldCharType="end"/>
        </w:r>
      </w:hyperlink>
    </w:p>
    <w:p w:rsidR="00543FCC" w:rsidRDefault="00365BBD">
      <w:pPr>
        <w:pStyle w:val="20"/>
        <w:tabs>
          <w:tab w:val="right" w:leader="dot" w:pos="9061"/>
        </w:tabs>
        <w:spacing w:line="360" w:lineRule="auto"/>
        <w:rPr>
          <w:sz w:val="24"/>
        </w:rPr>
      </w:pPr>
      <w:hyperlink w:anchor="_Toc483407293" w:history="1">
        <w:r>
          <w:rPr>
            <w:rStyle w:val="a9"/>
            <w:kern w:val="0"/>
            <w:sz w:val="24"/>
          </w:rPr>
          <w:t>2</w:t>
        </w:r>
        <w:r>
          <w:rPr>
            <w:rStyle w:val="a9"/>
            <w:rFonts w:hint="eastAsia"/>
            <w:kern w:val="0"/>
            <w:sz w:val="24"/>
          </w:rPr>
          <w:t>、案例二：搭建沟通的桥梁，解决因语言差异产生的矛盾</w:t>
        </w:r>
        <w:r>
          <w:rPr>
            <w:sz w:val="24"/>
          </w:rPr>
          <w:tab/>
        </w:r>
        <w:r>
          <w:rPr>
            <w:sz w:val="24"/>
          </w:rPr>
          <w:fldChar w:fldCharType="begin"/>
        </w:r>
        <w:r>
          <w:rPr>
            <w:sz w:val="24"/>
          </w:rPr>
          <w:instrText xml:space="preserve"> PAGEREF _Toc483407293 \h </w:instrText>
        </w:r>
        <w:r>
          <w:rPr>
            <w:sz w:val="24"/>
          </w:rPr>
        </w:r>
        <w:r>
          <w:rPr>
            <w:sz w:val="24"/>
          </w:rPr>
          <w:fldChar w:fldCharType="separate"/>
        </w:r>
        <w:r>
          <w:rPr>
            <w:sz w:val="24"/>
          </w:rPr>
          <w:t>4</w:t>
        </w:r>
        <w:r>
          <w:rPr>
            <w:sz w:val="24"/>
          </w:rPr>
          <w:fldChar w:fldCharType="end"/>
        </w:r>
      </w:hyperlink>
    </w:p>
    <w:p w:rsidR="00543FCC" w:rsidRDefault="00365BBD">
      <w:pPr>
        <w:pStyle w:val="20"/>
        <w:tabs>
          <w:tab w:val="right" w:leader="dot" w:pos="9061"/>
        </w:tabs>
        <w:spacing w:line="360" w:lineRule="auto"/>
        <w:rPr>
          <w:sz w:val="24"/>
        </w:rPr>
      </w:pPr>
      <w:hyperlink w:anchor="_Toc483407294" w:history="1">
        <w:r>
          <w:rPr>
            <w:rStyle w:val="a9"/>
            <w:rFonts w:hint="eastAsia"/>
            <w:kern w:val="0"/>
            <w:sz w:val="24"/>
          </w:rPr>
          <w:t>五、实践收获与感悟</w:t>
        </w:r>
        <w:r>
          <w:rPr>
            <w:sz w:val="24"/>
          </w:rPr>
          <w:tab/>
        </w:r>
        <w:r>
          <w:rPr>
            <w:sz w:val="24"/>
          </w:rPr>
          <w:fldChar w:fldCharType="begin"/>
        </w:r>
        <w:r>
          <w:rPr>
            <w:sz w:val="24"/>
          </w:rPr>
          <w:instrText xml:space="preserve"> PAGEREF _Toc483407294 \h </w:instrText>
        </w:r>
        <w:r>
          <w:rPr>
            <w:sz w:val="24"/>
          </w:rPr>
        </w:r>
        <w:r>
          <w:rPr>
            <w:sz w:val="24"/>
          </w:rPr>
          <w:fldChar w:fldCharType="separate"/>
        </w:r>
        <w:r>
          <w:rPr>
            <w:sz w:val="24"/>
          </w:rPr>
          <w:t>5</w:t>
        </w:r>
        <w:r>
          <w:rPr>
            <w:sz w:val="24"/>
          </w:rPr>
          <w:fldChar w:fldCharType="end"/>
        </w:r>
      </w:hyperlink>
    </w:p>
    <w:p w:rsidR="00543FCC" w:rsidRDefault="00365BBD">
      <w:pPr>
        <w:pStyle w:val="20"/>
        <w:tabs>
          <w:tab w:val="right" w:leader="dot" w:pos="9061"/>
        </w:tabs>
        <w:spacing w:line="360" w:lineRule="auto"/>
        <w:rPr>
          <w:sz w:val="24"/>
        </w:rPr>
      </w:pPr>
      <w:hyperlink w:anchor="_Toc483407295" w:history="1">
        <w:r>
          <w:rPr>
            <w:rStyle w:val="a9"/>
            <w:kern w:val="0"/>
            <w:sz w:val="24"/>
          </w:rPr>
          <w:t>1</w:t>
        </w:r>
        <w:r>
          <w:rPr>
            <w:rStyle w:val="a9"/>
            <w:rFonts w:hint="eastAsia"/>
            <w:kern w:val="0"/>
            <w:sz w:val="24"/>
          </w:rPr>
          <w:t>、实践收获与感悟</w:t>
        </w:r>
        <w:r>
          <w:rPr>
            <w:sz w:val="24"/>
          </w:rPr>
          <w:tab/>
        </w:r>
        <w:r>
          <w:rPr>
            <w:sz w:val="24"/>
          </w:rPr>
          <w:fldChar w:fldCharType="begin"/>
        </w:r>
        <w:r>
          <w:rPr>
            <w:sz w:val="24"/>
          </w:rPr>
          <w:instrText xml:space="preserve"> PAGEREF _Toc483407295 \h </w:instrText>
        </w:r>
        <w:r>
          <w:rPr>
            <w:sz w:val="24"/>
          </w:rPr>
        </w:r>
        <w:r>
          <w:rPr>
            <w:sz w:val="24"/>
          </w:rPr>
          <w:fldChar w:fldCharType="separate"/>
        </w:r>
        <w:r>
          <w:rPr>
            <w:sz w:val="24"/>
          </w:rPr>
          <w:t>5</w:t>
        </w:r>
        <w:r>
          <w:rPr>
            <w:sz w:val="24"/>
          </w:rPr>
          <w:fldChar w:fldCharType="end"/>
        </w:r>
      </w:hyperlink>
    </w:p>
    <w:p w:rsidR="00543FCC" w:rsidRDefault="00365BBD">
      <w:pPr>
        <w:pStyle w:val="20"/>
        <w:tabs>
          <w:tab w:val="right" w:leader="dot" w:pos="9061"/>
        </w:tabs>
        <w:spacing w:line="360" w:lineRule="auto"/>
        <w:rPr>
          <w:sz w:val="24"/>
        </w:rPr>
      </w:pPr>
      <w:hyperlink w:anchor="_Toc483407296" w:history="1">
        <w:r>
          <w:rPr>
            <w:rStyle w:val="a9"/>
            <w:kern w:val="0"/>
            <w:sz w:val="24"/>
          </w:rPr>
          <w:t>2</w:t>
        </w:r>
        <w:r>
          <w:rPr>
            <w:rStyle w:val="a9"/>
            <w:rFonts w:hint="eastAsia"/>
            <w:kern w:val="0"/>
            <w:sz w:val="24"/>
          </w:rPr>
          <w:t>、对本专业的建议</w:t>
        </w:r>
        <w:r>
          <w:rPr>
            <w:rStyle w:val="a9"/>
            <w:rFonts w:hint="eastAsia"/>
            <w:kern w:val="0"/>
            <w:sz w:val="24"/>
            <w:highlight w:val="yellow"/>
          </w:rPr>
          <w:t>（必写）</w:t>
        </w:r>
        <w:r>
          <w:rPr>
            <w:sz w:val="24"/>
          </w:rPr>
          <w:tab/>
        </w:r>
        <w:r>
          <w:rPr>
            <w:sz w:val="24"/>
          </w:rPr>
          <w:fldChar w:fldCharType="begin"/>
        </w:r>
        <w:r>
          <w:rPr>
            <w:sz w:val="24"/>
          </w:rPr>
          <w:instrText xml:space="preserve"> PAGEREF _Toc483407296 \h </w:instrText>
        </w:r>
        <w:r>
          <w:rPr>
            <w:sz w:val="24"/>
          </w:rPr>
        </w:r>
        <w:r>
          <w:rPr>
            <w:sz w:val="24"/>
          </w:rPr>
          <w:fldChar w:fldCharType="separate"/>
        </w:r>
        <w:r>
          <w:rPr>
            <w:sz w:val="24"/>
          </w:rPr>
          <w:t>5</w:t>
        </w:r>
        <w:r>
          <w:rPr>
            <w:sz w:val="24"/>
          </w:rPr>
          <w:fldChar w:fldCharType="end"/>
        </w:r>
      </w:hyperlink>
    </w:p>
    <w:p w:rsidR="00543FCC" w:rsidRDefault="00365BBD">
      <w:pPr>
        <w:pStyle w:val="20"/>
        <w:tabs>
          <w:tab w:val="right" w:leader="dot" w:pos="9061"/>
        </w:tabs>
        <w:spacing w:line="360" w:lineRule="auto"/>
        <w:rPr>
          <w:sz w:val="24"/>
        </w:rPr>
      </w:pPr>
      <w:hyperlink w:anchor="_Toc483407297" w:history="1">
        <w:r>
          <w:rPr>
            <w:rStyle w:val="a9"/>
            <w:rFonts w:hint="eastAsia"/>
            <w:kern w:val="0"/>
            <w:sz w:val="24"/>
          </w:rPr>
          <w:t>致</w:t>
        </w:r>
        <w:r>
          <w:rPr>
            <w:rStyle w:val="a9"/>
            <w:kern w:val="0"/>
            <w:sz w:val="24"/>
          </w:rPr>
          <w:t xml:space="preserve">  </w:t>
        </w:r>
        <w:r>
          <w:rPr>
            <w:rStyle w:val="a9"/>
            <w:rFonts w:hint="eastAsia"/>
            <w:kern w:val="0"/>
            <w:sz w:val="24"/>
          </w:rPr>
          <w:t>谢</w:t>
        </w:r>
        <w:r>
          <w:rPr>
            <w:sz w:val="24"/>
          </w:rPr>
          <w:tab/>
        </w:r>
        <w:r>
          <w:rPr>
            <w:sz w:val="24"/>
          </w:rPr>
          <w:fldChar w:fldCharType="begin"/>
        </w:r>
        <w:r>
          <w:rPr>
            <w:sz w:val="24"/>
          </w:rPr>
          <w:instrText xml:space="preserve"> PAGEREF _Toc483407297 \h </w:instrText>
        </w:r>
        <w:r>
          <w:rPr>
            <w:sz w:val="24"/>
          </w:rPr>
        </w:r>
        <w:r>
          <w:rPr>
            <w:sz w:val="24"/>
          </w:rPr>
          <w:fldChar w:fldCharType="separate"/>
        </w:r>
        <w:r>
          <w:rPr>
            <w:sz w:val="24"/>
          </w:rPr>
          <w:t>6</w:t>
        </w:r>
        <w:r>
          <w:rPr>
            <w:sz w:val="24"/>
          </w:rPr>
          <w:fldChar w:fldCharType="end"/>
        </w:r>
      </w:hyperlink>
    </w:p>
    <w:p w:rsidR="00543FCC" w:rsidRDefault="00365BBD">
      <w:pPr>
        <w:pStyle w:val="20"/>
        <w:tabs>
          <w:tab w:val="right" w:leader="dot" w:pos="9061"/>
        </w:tabs>
        <w:spacing w:line="360" w:lineRule="auto"/>
        <w:rPr>
          <w:sz w:val="24"/>
        </w:rPr>
      </w:pPr>
      <w:hyperlink w:anchor="_Toc483407298" w:history="1">
        <w:r>
          <w:rPr>
            <w:rStyle w:val="a9"/>
            <w:rFonts w:hint="eastAsia"/>
            <w:kern w:val="0"/>
            <w:sz w:val="24"/>
          </w:rPr>
          <w:t>参考文献</w:t>
        </w:r>
        <w:r>
          <w:rPr>
            <w:sz w:val="24"/>
          </w:rPr>
          <w:tab/>
        </w:r>
        <w:r>
          <w:rPr>
            <w:sz w:val="24"/>
          </w:rPr>
          <w:fldChar w:fldCharType="begin"/>
        </w:r>
        <w:r>
          <w:rPr>
            <w:sz w:val="24"/>
          </w:rPr>
          <w:instrText xml:space="preserve"> PAGEREF _Toc483407</w:instrText>
        </w:r>
        <w:r>
          <w:rPr>
            <w:sz w:val="24"/>
          </w:rPr>
          <w:instrText xml:space="preserve">298 \h </w:instrText>
        </w:r>
        <w:r>
          <w:rPr>
            <w:sz w:val="24"/>
          </w:rPr>
        </w:r>
        <w:r>
          <w:rPr>
            <w:sz w:val="24"/>
          </w:rPr>
          <w:fldChar w:fldCharType="separate"/>
        </w:r>
        <w:r>
          <w:rPr>
            <w:sz w:val="24"/>
          </w:rPr>
          <w:t>6</w:t>
        </w:r>
        <w:r>
          <w:rPr>
            <w:sz w:val="24"/>
          </w:rPr>
          <w:fldChar w:fldCharType="end"/>
        </w:r>
      </w:hyperlink>
    </w:p>
    <w:p w:rsidR="00543FCC" w:rsidRDefault="00365BBD">
      <w:pPr>
        <w:pStyle w:val="20"/>
        <w:tabs>
          <w:tab w:val="right" w:leader="dot" w:pos="9061"/>
        </w:tabs>
        <w:spacing w:line="360" w:lineRule="auto"/>
        <w:rPr>
          <w:sz w:val="24"/>
        </w:rPr>
      </w:pPr>
      <w:hyperlink w:anchor="_Toc483407299" w:history="1">
        <w:r>
          <w:rPr>
            <w:rStyle w:val="a9"/>
            <w:rFonts w:hint="eastAsia"/>
            <w:sz w:val="24"/>
          </w:rPr>
          <w:t>综合实践报告</w:t>
        </w:r>
        <w:r>
          <w:rPr>
            <w:rStyle w:val="a9"/>
            <w:rFonts w:hint="eastAsia"/>
            <w:kern w:val="0"/>
            <w:sz w:val="24"/>
          </w:rPr>
          <w:t>成绩与评语</w:t>
        </w:r>
        <w:r>
          <w:rPr>
            <w:sz w:val="24"/>
          </w:rPr>
          <w:tab/>
        </w:r>
        <w:r>
          <w:rPr>
            <w:sz w:val="24"/>
          </w:rPr>
          <w:fldChar w:fldCharType="begin"/>
        </w:r>
        <w:r>
          <w:rPr>
            <w:sz w:val="24"/>
          </w:rPr>
          <w:instrText xml:space="preserve"> PAGEREF _Toc483407299 \h </w:instrText>
        </w:r>
        <w:r>
          <w:rPr>
            <w:sz w:val="24"/>
          </w:rPr>
        </w:r>
        <w:r>
          <w:rPr>
            <w:sz w:val="24"/>
          </w:rPr>
          <w:fldChar w:fldCharType="separate"/>
        </w:r>
        <w:r>
          <w:rPr>
            <w:sz w:val="24"/>
          </w:rPr>
          <w:t>7</w:t>
        </w:r>
        <w:r>
          <w:rPr>
            <w:sz w:val="24"/>
          </w:rPr>
          <w:fldChar w:fldCharType="end"/>
        </w:r>
      </w:hyperlink>
    </w:p>
    <w:p w:rsidR="00543FCC" w:rsidRDefault="00365BBD">
      <w:pPr>
        <w:spacing w:line="360" w:lineRule="auto"/>
        <w:rPr>
          <w:rFonts w:ascii="黑体" w:eastAsia="黑体" w:hAnsi="黑体"/>
          <w:sz w:val="30"/>
          <w:szCs w:val="30"/>
        </w:rPr>
        <w:sectPr w:rsidR="00543FCC">
          <w:headerReference w:type="default" r:id="rId10"/>
          <w:footerReference w:type="even" r:id="rId11"/>
          <w:footerReference w:type="default" r:id="rId12"/>
          <w:pgSz w:w="11906" w:h="16838"/>
          <w:pgMar w:top="1701" w:right="1247" w:bottom="1134" w:left="1588" w:header="1247" w:footer="851" w:gutter="0"/>
          <w:pgNumType w:start="1"/>
          <w:cols w:space="720"/>
          <w:docGrid w:type="lines" w:linePitch="312"/>
        </w:sectPr>
      </w:pPr>
      <w:r>
        <w:rPr>
          <w:sz w:val="24"/>
        </w:rPr>
        <w:fldChar w:fldCharType="end"/>
      </w:r>
    </w:p>
    <w:p w:rsidR="00543FCC" w:rsidRDefault="00365BBD">
      <w:pPr>
        <w:spacing w:line="360" w:lineRule="auto"/>
        <w:jc w:val="center"/>
        <w:rPr>
          <w:rFonts w:ascii="黑体" w:eastAsia="黑体"/>
          <w:bCs/>
          <w:sz w:val="32"/>
          <w:szCs w:val="32"/>
        </w:rPr>
      </w:pPr>
      <w:r>
        <w:rPr>
          <w:rFonts w:ascii="黑体" w:eastAsia="黑体" w:hint="eastAsia"/>
          <w:bCs/>
          <w:sz w:val="32"/>
          <w:szCs w:val="32"/>
          <w:highlight w:val="yellow"/>
        </w:rPr>
        <w:lastRenderedPageBreak/>
        <w:t>华泰工艺制品有限公司跨境电</w:t>
      </w:r>
      <w:proofErr w:type="gramStart"/>
      <w:r>
        <w:rPr>
          <w:rFonts w:ascii="黑体" w:eastAsia="黑体" w:hint="eastAsia"/>
          <w:bCs/>
          <w:sz w:val="32"/>
          <w:szCs w:val="32"/>
          <w:highlight w:val="yellow"/>
        </w:rPr>
        <w:t>商实践</w:t>
      </w:r>
      <w:proofErr w:type="gramEnd"/>
      <w:r>
        <w:rPr>
          <w:rFonts w:ascii="黑体" w:eastAsia="黑体" w:hint="eastAsia"/>
          <w:bCs/>
          <w:sz w:val="32"/>
          <w:szCs w:val="32"/>
          <w:highlight w:val="yellow"/>
        </w:rPr>
        <w:t>体会与启示</w:t>
      </w:r>
    </w:p>
    <w:p w:rsidR="00543FCC" w:rsidRDefault="00365BBD">
      <w:pPr>
        <w:spacing w:line="360" w:lineRule="auto"/>
        <w:jc w:val="center"/>
        <w:rPr>
          <w:rFonts w:ascii="Arial" w:hAnsi="Arial" w:cs="Arial"/>
          <w:bCs/>
          <w:sz w:val="32"/>
          <w:szCs w:val="32"/>
        </w:rPr>
      </w:pPr>
      <w:r>
        <w:rPr>
          <w:rFonts w:ascii="Arial" w:hAnsi="Arial" w:cs="Arial"/>
          <w:bCs/>
          <w:sz w:val="32"/>
          <w:szCs w:val="32"/>
          <w:highlight w:val="yellow"/>
        </w:rPr>
        <w:t xml:space="preserve">Practice </w:t>
      </w:r>
      <w:r>
        <w:rPr>
          <w:rFonts w:ascii="Arial" w:hAnsi="Arial" w:cs="Arial" w:hint="eastAsia"/>
          <w:bCs/>
          <w:sz w:val="32"/>
          <w:szCs w:val="32"/>
          <w:highlight w:val="yellow"/>
        </w:rPr>
        <w:t xml:space="preserve">Report of </w:t>
      </w:r>
      <w:r>
        <w:rPr>
          <w:rFonts w:ascii="Arial" w:hAnsi="Arial" w:cs="Arial"/>
          <w:bCs/>
          <w:sz w:val="32"/>
          <w:szCs w:val="32"/>
          <w:highlight w:val="yellow"/>
        </w:rPr>
        <w:t>Cross-border E-commerce</w:t>
      </w:r>
      <w:r>
        <w:rPr>
          <w:rFonts w:ascii="Arial" w:hAnsi="Arial" w:cs="Arial" w:hint="eastAsia"/>
          <w:bCs/>
          <w:sz w:val="32"/>
          <w:szCs w:val="32"/>
          <w:highlight w:val="yellow"/>
        </w:rPr>
        <w:t xml:space="preserve"> in </w:t>
      </w:r>
      <w:bookmarkStart w:id="5" w:name="OLE_LINK2"/>
      <w:proofErr w:type="spellStart"/>
      <w:r>
        <w:rPr>
          <w:rFonts w:ascii="Arial" w:hAnsi="Arial" w:cs="Arial"/>
          <w:bCs/>
          <w:sz w:val="32"/>
          <w:szCs w:val="32"/>
          <w:highlight w:val="yellow"/>
        </w:rPr>
        <w:t>Zhongshan</w:t>
      </w:r>
      <w:proofErr w:type="spellEnd"/>
      <w:r>
        <w:rPr>
          <w:rFonts w:ascii="Arial" w:hAnsi="Arial" w:cs="Arial"/>
          <w:bCs/>
          <w:sz w:val="32"/>
          <w:szCs w:val="32"/>
          <w:highlight w:val="yellow"/>
        </w:rPr>
        <w:t xml:space="preserve"> </w:t>
      </w:r>
      <w:proofErr w:type="spellStart"/>
      <w:r>
        <w:rPr>
          <w:rFonts w:ascii="Arial" w:hAnsi="Arial" w:cs="Arial"/>
          <w:bCs/>
          <w:sz w:val="32"/>
          <w:szCs w:val="32"/>
          <w:highlight w:val="yellow"/>
        </w:rPr>
        <w:t>Huatai</w:t>
      </w:r>
      <w:proofErr w:type="spellEnd"/>
      <w:r>
        <w:rPr>
          <w:rFonts w:ascii="Arial" w:hAnsi="Arial" w:cs="Arial"/>
          <w:bCs/>
          <w:sz w:val="32"/>
          <w:szCs w:val="32"/>
          <w:highlight w:val="yellow"/>
        </w:rPr>
        <w:t xml:space="preserve"> Handicraft Co., Ltd.</w:t>
      </w:r>
      <w:bookmarkEnd w:id="5"/>
    </w:p>
    <w:p w:rsidR="00543FCC" w:rsidRDefault="00365BBD">
      <w:pPr>
        <w:spacing w:line="360" w:lineRule="auto"/>
        <w:jc w:val="center"/>
        <w:rPr>
          <w:rFonts w:ascii="宋体" w:hAnsi="宋体"/>
          <w:bCs/>
          <w:sz w:val="24"/>
        </w:rPr>
      </w:pPr>
      <w:r>
        <w:rPr>
          <w:rFonts w:ascii="宋体" w:hAnsi="宋体"/>
          <w:bCs/>
          <w:sz w:val="24"/>
          <w:highlight w:val="yellow"/>
        </w:rPr>
        <w:t>张</w:t>
      </w:r>
      <w:r>
        <w:rPr>
          <w:rFonts w:ascii="宋体" w:hAnsi="宋体" w:hint="eastAsia"/>
          <w:bCs/>
          <w:sz w:val="24"/>
          <w:highlight w:val="yellow"/>
        </w:rPr>
        <w:t xml:space="preserve">  </w:t>
      </w:r>
      <w:proofErr w:type="gramStart"/>
      <w:r>
        <w:rPr>
          <w:rFonts w:ascii="宋体" w:hAnsi="宋体" w:hint="eastAsia"/>
          <w:bCs/>
          <w:sz w:val="24"/>
          <w:highlight w:val="yellow"/>
        </w:rPr>
        <w:t>珊</w:t>
      </w:r>
      <w:proofErr w:type="gramEnd"/>
    </w:p>
    <w:p w:rsidR="00543FCC" w:rsidRDefault="00543FCC"/>
    <w:p w:rsidR="00543FCC" w:rsidRDefault="00365BBD">
      <w:pPr>
        <w:pStyle w:val="2"/>
        <w:spacing w:before="0" w:after="0" w:line="360" w:lineRule="auto"/>
        <w:rPr>
          <w:rFonts w:ascii="宋体" w:hAnsi="宋体"/>
          <w:b w:val="0"/>
          <w:kern w:val="0"/>
          <w:sz w:val="28"/>
          <w:szCs w:val="28"/>
        </w:rPr>
      </w:pPr>
      <w:bookmarkStart w:id="6" w:name="_Toc483407286"/>
      <w:r>
        <w:rPr>
          <w:rFonts w:hint="eastAsia"/>
          <w:b w:val="0"/>
          <w:kern w:val="0"/>
          <w:sz w:val="28"/>
          <w:szCs w:val="28"/>
        </w:rPr>
        <w:t>一、</w:t>
      </w:r>
      <w:r>
        <w:rPr>
          <w:b w:val="0"/>
          <w:kern w:val="0"/>
          <w:sz w:val="28"/>
          <w:szCs w:val="28"/>
        </w:rPr>
        <w:t>实践单位简介</w:t>
      </w:r>
      <w:r>
        <w:rPr>
          <w:rFonts w:hint="eastAsia"/>
          <w:b w:val="0"/>
          <w:kern w:val="0"/>
          <w:sz w:val="28"/>
          <w:szCs w:val="28"/>
          <w:highlight w:val="yellow"/>
        </w:rPr>
        <w:t>（或：实践项目简介）</w:t>
      </w:r>
      <w:bookmarkEnd w:id="6"/>
    </w:p>
    <w:p w:rsidR="00543FCC" w:rsidRDefault="00365BBD">
      <w:pPr>
        <w:pStyle w:val="2"/>
        <w:spacing w:before="0" w:after="0" w:line="360" w:lineRule="auto"/>
        <w:rPr>
          <w:b w:val="0"/>
          <w:kern w:val="0"/>
          <w:sz w:val="28"/>
          <w:szCs w:val="28"/>
        </w:rPr>
      </w:pPr>
      <w:bookmarkStart w:id="7" w:name="_Toc483407287"/>
      <w:r>
        <w:rPr>
          <w:rFonts w:hint="eastAsia"/>
          <w:b w:val="0"/>
          <w:kern w:val="0"/>
          <w:sz w:val="28"/>
          <w:szCs w:val="28"/>
        </w:rPr>
        <w:t>1</w:t>
      </w:r>
      <w:r>
        <w:rPr>
          <w:rFonts w:hint="eastAsia"/>
          <w:b w:val="0"/>
          <w:kern w:val="0"/>
          <w:sz w:val="28"/>
          <w:szCs w:val="28"/>
        </w:rPr>
        <w:t>、公司简介</w:t>
      </w:r>
      <w:r>
        <w:rPr>
          <w:rFonts w:hint="eastAsia"/>
          <w:b w:val="0"/>
          <w:kern w:val="0"/>
          <w:sz w:val="28"/>
          <w:szCs w:val="28"/>
          <w:highlight w:val="yellow"/>
        </w:rPr>
        <w:t>（或：项目简介）</w:t>
      </w:r>
      <w:bookmarkEnd w:id="7"/>
    </w:p>
    <w:p w:rsidR="00543FCC" w:rsidRDefault="00365BBD">
      <w:pPr>
        <w:spacing w:line="360" w:lineRule="auto"/>
        <w:ind w:firstLineChars="200" w:firstLine="528"/>
        <w:rPr>
          <w:bCs/>
          <w:spacing w:val="12"/>
          <w:sz w:val="24"/>
        </w:rPr>
      </w:pPr>
      <w:bookmarkStart w:id="8" w:name="OLE_LINK6"/>
      <w:bookmarkStart w:id="9" w:name="OLE_LINK7"/>
      <w:r>
        <w:rPr>
          <w:rFonts w:hAnsi="宋体"/>
          <w:bCs/>
          <w:spacing w:val="12"/>
          <w:sz w:val="24"/>
        </w:rPr>
        <w:t>中山华泰工艺制品</w:t>
      </w:r>
      <w:bookmarkEnd w:id="8"/>
      <w:bookmarkEnd w:id="9"/>
      <w:r>
        <w:rPr>
          <w:rFonts w:hAnsi="宋体"/>
          <w:bCs/>
          <w:spacing w:val="12"/>
          <w:sz w:val="24"/>
        </w:rPr>
        <w:t>有限公司，大型港资企业，隶属</w:t>
      </w:r>
      <w:r>
        <w:rPr>
          <w:bCs/>
          <w:spacing w:val="12"/>
          <w:sz w:val="24"/>
        </w:rPr>
        <w:t>1958</w:t>
      </w:r>
      <w:r>
        <w:rPr>
          <w:rFonts w:hAnsi="宋体"/>
          <w:bCs/>
          <w:spacing w:val="12"/>
          <w:sz w:val="24"/>
        </w:rPr>
        <w:t>年创立的香港华联集团。中山大涌镇总公司定位是产品开发设计基地及管理营运中心，</w:t>
      </w:r>
      <w:proofErr w:type="gramStart"/>
      <w:r>
        <w:rPr>
          <w:rFonts w:hAnsi="宋体"/>
          <w:bCs/>
          <w:spacing w:val="12"/>
          <w:sz w:val="24"/>
        </w:rPr>
        <w:t>座落</w:t>
      </w:r>
      <w:proofErr w:type="gramEnd"/>
      <w:r>
        <w:rPr>
          <w:rFonts w:hAnsi="宋体"/>
          <w:bCs/>
          <w:spacing w:val="12"/>
          <w:sz w:val="24"/>
        </w:rPr>
        <w:t>于中山市大涌镇华泰路</w:t>
      </w:r>
      <w:r>
        <w:rPr>
          <w:bCs/>
          <w:spacing w:val="12"/>
          <w:sz w:val="24"/>
        </w:rPr>
        <w:t>38</w:t>
      </w:r>
      <w:r>
        <w:rPr>
          <w:rFonts w:hAnsi="宋体"/>
          <w:bCs/>
          <w:spacing w:val="12"/>
          <w:sz w:val="24"/>
        </w:rPr>
        <w:t>号。公司主要生产各种人造丝花、圣诞装饰品及艺术盆景，产品远销欧、美、日市场。</w:t>
      </w:r>
    </w:p>
    <w:p w:rsidR="00543FCC" w:rsidRDefault="00365BBD">
      <w:pPr>
        <w:pStyle w:val="2"/>
        <w:spacing w:before="0" w:after="0" w:line="360" w:lineRule="auto"/>
        <w:rPr>
          <w:b w:val="0"/>
          <w:kern w:val="0"/>
          <w:sz w:val="28"/>
          <w:szCs w:val="28"/>
        </w:rPr>
      </w:pPr>
      <w:bookmarkStart w:id="10" w:name="_Toc483407288"/>
      <w:r>
        <w:rPr>
          <w:rFonts w:hint="eastAsia"/>
          <w:b w:val="0"/>
          <w:kern w:val="0"/>
          <w:sz w:val="28"/>
          <w:szCs w:val="28"/>
        </w:rPr>
        <w:t>2</w:t>
      </w:r>
      <w:r>
        <w:rPr>
          <w:rFonts w:hint="eastAsia"/>
          <w:b w:val="0"/>
          <w:kern w:val="0"/>
          <w:sz w:val="28"/>
          <w:szCs w:val="28"/>
        </w:rPr>
        <w:t>、行业发展前景</w:t>
      </w:r>
      <w:bookmarkEnd w:id="10"/>
    </w:p>
    <w:p w:rsidR="00543FCC" w:rsidRDefault="00365BBD">
      <w:pPr>
        <w:spacing w:line="360" w:lineRule="auto"/>
        <w:ind w:firstLineChars="200" w:firstLine="528"/>
        <w:rPr>
          <w:rFonts w:hAnsi="宋体"/>
          <w:bCs/>
          <w:spacing w:val="12"/>
          <w:sz w:val="24"/>
        </w:rPr>
      </w:pPr>
      <w:r>
        <w:rPr>
          <w:rFonts w:hAnsi="宋体"/>
          <w:bCs/>
          <w:spacing w:val="12"/>
          <w:sz w:val="24"/>
        </w:rPr>
        <w:t>我国每年花卉市场消费额达</w:t>
      </w:r>
      <w:r>
        <w:rPr>
          <w:bCs/>
          <w:spacing w:val="12"/>
          <w:sz w:val="24"/>
        </w:rPr>
        <w:t>540</w:t>
      </w:r>
      <w:r>
        <w:rPr>
          <w:rFonts w:hAnsi="宋体"/>
          <w:bCs/>
          <w:spacing w:val="12"/>
          <w:sz w:val="24"/>
        </w:rPr>
        <w:t>个亿左右。说明花卉市场蕴含着巨大的潜力与商机。随着近几年国际室内装饰业每年以</w:t>
      </w:r>
      <w:r>
        <w:rPr>
          <w:bCs/>
          <w:spacing w:val="12"/>
          <w:sz w:val="24"/>
        </w:rPr>
        <w:t>40%</w:t>
      </w:r>
      <w:r>
        <w:rPr>
          <w:rFonts w:hAnsi="宋体"/>
          <w:bCs/>
          <w:spacing w:val="12"/>
          <w:sz w:val="24"/>
        </w:rPr>
        <w:t>以上的速度递增，人造花</w:t>
      </w:r>
      <w:r>
        <w:rPr>
          <w:bCs/>
          <w:spacing w:val="12"/>
          <w:sz w:val="24"/>
        </w:rPr>
        <w:t>(</w:t>
      </w:r>
      <w:r>
        <w:rPr>
          <w:rFonts w:hAnsi="宋体"/>
          <w:bCs/>
          <w:spacing w:val="12"/>
          <w:sz w:val="24"/>
        </w:rPr>
        <w:t>塑料花</w:t>
      </w:r>
      <w:r>
        <w:rPr>
          <w:bCs/>
          <w:spacing w:val="12"/>
          <w:sz w:val="24"/>
        </w:rPr>
        <w:t>)</w:t>
      </w:r>
      <w:r>
        <w:rPr>
          <w:rFonts w:hAnsi="宋体"/>
          <w:bCs/>
          <w:spacing w:val="12"/>
          <w:sz w:val="24"/>
        </w:rPr>
        <w:t>一年的产业需求也在数百亿元以上市场需求十分巨大。人造花可用来美化家居，也可在大型酒店，展览馆，超市，车站等公共场合摆</w:t>
      </w:r>
      <w:r>
        <w:rPr>
          <w:rFonts w:hAnsi="宋体"/>
          <w:bCs/>
          <w:spacing w:val="12"/>
          <w:sz w:val="24"/>
        </w:rPr>
        <w:t>设</w:t>
      </w:r>
      <w:hyperlink r:id="rId13" w:tgtFrame="_blank" w:history="1">
        <w:r>
          <w:rPr>
            <w:rFonts w:hAnsi="宋体"/>
            <w:bCs/>
            <w:spacing w:val="12"/>
            <w:sz w:val="24"/>
          </w:rPr>
          <w:t>装饰</w:t>
        </w:r>
      </w:hyperlink>
      <w:r>
        <w:rPr>
          <w:rFonts w:hAnsi="宋体"/>
          <w:bCs/>
          <w:spacing w:val="12"/>
          <w:sz w:val="24"/>
        </w:rPr>
        <w:t>，据报道：近</w:t>
      </w:r>
      <w:r>
        <w:rPr>
          <w:bCs/>
          <w:spacing w:val="12"/>
          <w:sz w:val="24"/>
        </w:rPr>
        <w:t>50</w:t>
      </w:r>
      <w:r>
        <w:rPr>
          <w:rFonts w:hAnsi="宋体"/>
          <w:bCs/>
          <w:spacing w:val="12"/>
          <w:sz w:val="24"/>
        </w:rPr>
        <w:t>多年来，在世界上仿真花已经形成一个大规模的产，美、法、德、口和荷兰等经济发达的国家，对仿真花的需求量逐年递增。</w:t>
      </w:r>
    </w:p>
    <w:p w:rsidR="00543FCC" w:rsidRDefault="00543FCC">
      <w:pPr>
        <w:spacing w:line="360" w:lineRule="auto"/>
        <w:ind w:firstLineChars="200" w:firstLine="528"/>
        <w:rPr>
          <w:bCs/>
          <w:spacing w:val="12"/>
          <w:sz w:val="24"/>
        </w:rPr>
      </w:pPr>
    </w:p>
    <w:p w:rsidR="00543FCC" w:rsidRDefault="00365BBD">
      <w:pPr>
        <w:pStyle w:val="2"/>
        <w:spacing w:before="0" w:after="0" w:line="360" w:lineRule="auto"/>
        <w:rPr>
          <w:b w:val="0"/>
          <w:kern w:val="0"/>
          <w:sz w:val="28"/>
          <w:szCs w:val="28"/>
        </w:rPr>
      </w:pPr>
      <w:bookmarkStart w:id="11" w:name="_Toc483407289"/>
      <w:r>
        <w:rPr>
          <w:rFonts w:hint="eastAsia"/>
          <w:b w:val="0"/>
          <w:kern w:val="0"/>
          <w:sz w:val="28"/>
          <w:szCs w:val="28"/>
        </w:rPr>
        <w:t>二、实践目的</w:t>
      </w:r>
      <w:bookmarkEnd w:id="11"/>
    </w:p>
    <w:p w:rsidR="00543FCC" w:rsidRDefault="00365BBD">
      <w:pPr>
        <w:spacing w:line="360" w:lineRule="auto"/>
        <w:ind w:firstLineChars="200" w:firstLine="528"/>
        <w:rPr>
          <w:bCs/>
          <w:spacing w:val="12"/>
          <w:sz w:val="24"/>
        </w:rPr>
      </w:pPr>
      <w:r>
        <w:rPr>
          <w:rFonts w:hAnsi="宋体"/>
          <w:bCs/>
          <w:spacing w:val="12"/>
          <w:sz w:val="24"/>
        </w:rPr>
        <w:t>最初选择此公司，是因为工作环境中有很多外籍设计师，我的直属上司也是外籍人士，这意味着工作上时时都有讲英语的机会，并且是在老板身边工作，能够学习到很多做事的方法和一些好的作风，</w:t>
      </w:r>
      <w:proofErr w:type="gramStart"/>
      <w:r>
        <w:rPr>
          <w:rFonts w:hAnsi="宋体"/>
          <w:bCs/>
          <w:spacing w:val="12"/>
          <w:sz w:val="24"/>
        </w:rPr>
        <w:t>跟不同</w:t>
      </w:r>
      <w:proofErr w:type="gramEnd"/>
      <w:r>
        <w:rPr>
          <w:rFonts w:hAnsi="宋体"/>
          <w:bCs/>
          <w:spacing w:val="12"/>
          <w:sz w:val="24"/>
        </w:rPr>
        <w:t>的人打交道，改善我怯场、不擅与人</w:t>
      </w:r>
      <w:r>
        <w:rPr>
          <w:rFonts w:hAnsi="宋体"/>
          <w:bCs/>
          <w:spacing w:val="12"/>
          <w:sz w:val="24"/>
        </w:rPr>
        <w:t>沟通的缺点。担任翻译兼助理的职位虽然做的事情琐碎，但是能够发挥我做事较细心的优点。在书面和口语方面，也都拥有很多锻炼英语的机会。</w:t>
      </w:r>
    </w:p>
    <w:p w:rsidR="00543FCC" w:rsidRDefault="00365BBD">
      <w:pPr>
        <w:spacing w:line="360" w:lineRule="auto"/>
        <w:ind w:firstLineChars="200" w:firstLine="528"/>
        <w:rPr>
          <w:rFonts w:hAnsi="宋体"/>
          <w:bCs/>
          <w:spacing w:val="12"/>
          <w:sz w:val="24"/>
        </w:rPr>
      </w:pPr>
      <w:r>
        <w:rPr>
          <w:rFonts w:hAnsi="宋体"/>
          <w:bCs/>
          <w:spacing w:val="12"/>
          <w:sz w:val="24"/>
        </w:rPr>
        <w:t>大学三年来，总是在校园里汲取知识的养分，与老师、同学们、师兄师姐相互交流和学习，并且学会独立和自我成长。但在没有工作前，</w:t>
      </w:r>
      <w:proofErr w:type="gramStart"/>
      <w:r>
        <w:rPr>
          <w:rFonts w:hAnsi="宋体"/>
          <w:bCs/>
          <w:spacing w:val="12"/>
          <w:sz w:val="24"/>
        </w:rPr>
        <w:t>学再多</w:t>
      </w:r>
      <w:proofErr w:type="gramEnd"/>
      <w:r>
        <w:rPr>
          <w:rFonts w:hAnsi="宋体"/>
          <w:bCs/>
          <w:spacing w:val="12"/>
          <w:sz w:val="24"/>
        </w:rPr>
        <w:t>的理论始终只是纸上谈兵。而在走入社会前，为了更好地接触社会、了解社会、适应</w:t>
      </w:r>
      <w:r>
        <w:rPr>
          <w:rFonts w:hAnsi="宋体"/>
          <w:bCs/>
          <w:spacing w:val="12"/>
          <w:sz w:val="24"/>
        </w:rPr>
        <w:lastRenderedPageBreak/>
        <w:t>社会，实现从一个在校的学生到一个公司职员的过渡，实践便成了不可或缺的一部分，而且更让即将从学校毕业、踏入社会的我有了必要的储蓄。实践，是一次从梦想到实践的蜕变，不仅能够学以致用，更重</w:t>
      </w:r>
      <w:r>
        <w:rPr>
          <w:rFonts w:hAnsi="宋体"/>
          <w:bCs/>
          <w:spacing w:val="12"/>
          <w:sz w:val="24"/>
        </w:rPr>
        <w:t>要的是补充在学校中体验不到的社会经历，这都是在为成为更好的自己迈出重要的一步，也是在为以后有更好的未来和发展空间做准备。</w:t>
      </w:r>
    </w:p>
    <w:p w:rsidR="00543FCC" w:rsidRDefault="00543FCC">
      <w:pPr>
        <w:spacing w:line="360" w:lineRule="auto"/>
        <w:ind w:firstLineChars="200" w:firstLine="528"/>
        <w:rPr>
          <w:bCs/>
          <w:spacing w:val="12"/>
          <w:sz w:val="24"/>
        </w:rPr>
      </w:pPr>
    </w:p>
    <w:p w:rsidR="00543FCC" w:rsidRDefault="00365BBD">
      <w:pPr>
        <w:pStyle w:val="2"/>
        <w:spacing w:before="0" w:after="0" w:line="360" w:lineRule="auto"/>
        <w:rPr>
          <w:b w:val="0"/>
          <w:kern w:val="0"/>
          <w:sz w:val="28"/>
          <w:szCs w:val="28"/>
        </w:rPr>
      </w:pPr>
      <w:bookmarkStart w:id="12" w:name="_Toc483407290"/>
      <w:r>
        <w:rPr>
          <w:rFonts w:hint="eastAsia"/>
          <w:b w:val="0"/>
          <w:kern w:val="0"/>
          <w:sz w:val="28"/>
          <w:szCs w:val="28"/>
        </w:rPr>
        <w:t>三、实践内容与经历</w:t>
      </w:r>
      <w:bookmarkEnd w:id="12"/>
    </w:p>
    <w:p w:rsidR="00543FCC" w:rsidRDefault="00365BBD">
      <w:pPr>
        <w:spacing w:line="360" w:lineRule="auto"/>
        <w:ind w:firstLineChars="200" w:firstLine="528"/>
        <w:rPr>
          <w:bCs/>
          <w:spacing w:val="12"/>
          <w:sz w:val="24"/>
        </w:rPr>
      </w:pPr>
      <w:r>
        <w:rPr>
          <w:rFonts w:hAnsi="宋体"/>
          <w:bCs/>
          <w:spacing w:val="12"/>
          <w:sz w:val="24"/>
        </w:rPr>
        <w:t>实践内容：我在此公司主要的工作内容是协助设计师完成工作（如找配件、口头与书面翻译、整理客户及产品资料、安排和制定议程、跟进部分工作进度），与各部门协调、沟通，做双语会议记录，兼任设计助理。</w:t>
      </w:r>
    </w:p>
    <w:p w:rsidR="00543FCC" w:rsidRDefault="00365BBD">
      <w:pPr>
        <w:spacing w:line="360" w:lineRule="auto"/>
        <w:ind w:firstLineChars="200" w:firstLine="528"/>
        <w:rPr>
          <w:bCs/>
          <w:spacing w:val="12"/>
          <w:sz w:val="24"/>
        </w:rPr>
      </w:pPr>
      <w:r>
        <w:rPr>
          <w:rFonts w:hAnsi="宋体"/>
          <w:bCs/>
          <w:spacing w:val="12"/>
          <w:sz w:val="24"/>
        </w:rPr>
        <w:t>主要工作经历：我在实践期间的主要工作是担任设计师助理，期间所有的工作都是围绕设计师的工作展开，工作内容涉及较广。刚开始两个星期，主要负责为设计师翻译邮件、以往的会议记录等一些简单</w:t>
      </w:r>
      <w:r>
        <w:rPr>
          <w:rFonts w:hAnsi="宋体"/>
          <w:bCs/>
          <w:spacing w:val="12"/>
          <w:sz w:val="24"/>
        </w:rPr>
        <w:t>的书面工作，以及帮她把买回来的人造花进行挂板、编号、记录等。随着对公司业务的学习和了解，熟悉了日常事务后，我开始帮忙安排负责跟进公司新开发的模具进度、染色进度、帮设计师寻找配件等工作。具体主要是检查模具完成状况，为设计师翻译她的想法和建议给国内做模的师傅听，以及在必要的时候同她一起出差搜寻需要的配件，如花器、各种辅料等。</w:t>
      </w:r>
    </w:p>
    <w:p w:rsidR="00543FCC" w:rsidRDefault="00365BBD">
      <w:pPr>
        <w:spacing w:line="360" w:lineRule="auto"/>
        <w:ind w:firstLineChars="200" w:firstLine="528"/>
        <w:rPr>
          <w:rFonts w:hAnsi="宋体"/>
          <w:bCs/>
          <w:spacing w:val="12"/>
          <w:sz w:val="24"/>
        </w:rPr>
      </w:pPr>
      <w:r>
        <w:rPr>
          <w:rFonts w:hAnsi="宋体"/>
          <w:bCs/>
          <w:spacing w:val="12"/>
          <w:sz w:val="24"/>
        </w:rPr>
        <w:t>而接下来几个星期，我的工作内容有所增加，在熟悉了之前的工作后，我开始接触公司产品开发，参与见客、选样板的流程。我主要负责针对宜家</w:t>
      </w:r>
      <w:proofErr w:type="gramStart"/>
      <w:r>
        <w:rPr>
          <w:rFonts w:hAnsi="宋体"/>
          <w:bCs/>
          <w:spacing w:val="12"/>
          <w:sz w:val="24"/>
        </w:rPr>
        <w:t>一</w:t>
      </w:r>
      <w:proofErr w:type="gramEnd"/>
      <w:r>
        <w:rPr>
          <w:rFonts w:hAnsi="宋体"/>
          <w:bCs/>
          <w:spacing w:val="12"/>
          <w:sz w:val="24"/>
        </w:rPr>
        <w:t>客人的开发会议安排，以及会前对相关资料的准备</w:t>
      </w:r>
      <w:r>
        <w:rPr>
          <w:bCs/>
          <w:spacing w:val="12"/>
          <w:sz w:val="24"/>
        </w:rPr>
        <w:t>——</w:t>
      </w:r>
      <w:r>
        <w:rPr>
          <w:rFonts w:hAnsi="宋体"/>
          <w:bCs/>
          <w:spacing w:val="12"/>
          <w:sz w:val="24"/>
        </w:rPr>
        <w:t>比如整理往</w:t>
      </w:r>
      <w:r>
        <w:rPr>
          <w:rFonts w:hAnsi="宋体"/>
          <w:bCs/>
          <w:spacing w:val="12"/>
          <w:sz w:val="24"/>
        </w:rPr>
        <w:t>年订单信息、客人提供的来年开发资料（</w:t>
      </w:r>
      <w:r>
        <w:rPr>
          <w:bCs/>
          <w:spacing w:val="12"/>
          <w:sz w:val="24"/>
        </w:rPr>
        <w:t>trend pack information</w:t>
      </w:r>
      <w:r>
        <w:rPr>
          <w:rFonts w:hAnsi="宋体"/>
          <w:bCs/>
          <w:spacing w:val="12"/>
          <w:sz w:val="24"/>
        </w:rPr>
        <w:t>）、翻译设计师提供的</w:t>
      </w:r>
      <w:r>
        <w:rPr>
          <w:bCs/>
          <w:spacing w:val="12"/>
          <w:sz w:val="24"/>
        </w:rPr>
        <w:t>timetable</w:t>
      </w:r>
      <w:r>
        <w:rPr>
          <w:rFonts w:hAnsi="宋体"/>
          <w:bCs/>
          <w:spacing w:val="12"/>
          <w:sz w:val="24"/>
        </w:rPr>
        <w:t>等（包括客人到访、选板、复板、</w:t>
      </w:r>
      <w:proofErr w:type="gramStart"/>
      <w:r>
        <w:rPr>
          <w:rFonts w:hAnsi="宋体"/>
          <w:bCs/>
          <w:spacing w:val="12"/>
          <w:sz w:val="24"/>
        </w:rPr>
        <w:t>签板等</w:t>
      </w:r>
      <w:proofErr w:type="gramEnd"/>
      <w:r>
        <w:rPr>
          <w:rFonts w:hAnsi="宋体"/>
          <w:bCs/>
          <w:spacing w:val="12"/>
          <w:sz w:val="24"/>
        </w:rPr>
        <w:t>时间流程）。</w:t>
      </w:r>
    </w:p>
    <w:p w:rsidR="00543FCC" w:rsidRDefault="00543FCC">
      <w:pPr>
        <w:spacing w:line="360" w:lineRule="auto"/>
        <w:ind w:firstLineChars="200" w:firstLine="504"/>
        <w:rPr>
          <w:spacing w:val="6"/>
          <w:kern w:val="0"/>
          <w:sz w:val="24"/>
        </w:rPr>
      </w:pPr>
    </w:p>
    <w:p w:rsidR="00543FCC" w:rsidRDefault="00365BBD">
      <w:pPr>
        <w:pStyle w:val="2"/>
        <w:spacing w:before="0" w:after="0" w:line="360" w:lineRule="auto"/>
        <w:rPr>
          <w:b w:val="0"/>
          <w:kern w:val="0"/>
          <w:sz w:val="28"/>
          <w:szCs w:val="28"/>
        </w:rPr>
      </w:pPr>
      <w:bookmarkStart w:id="13" w:name="_Toc483407291"/>
      <w:r>
        <w:rPr>
          <w:rFonts w:hint="eastAsia"/>
          <w:b w:val="0"/>
          <w:kern w:val="0"/>
          <w:sz w:val="28"/>
          <w:szCs w:val="28"/>
        </w:rPr>
        <w:lastRenderedPageBreak/>
        <w:t>四、实践案例分析及对策</w:t>
      </w:r>
      <w:r>
        <w:rPr>
          <w:rFonts w:hint="eastAsia"/>
          <w:b w:val="0"/>
          <w:kern w:val="0"/>
          <w:sz w:val="28"/>
          <w:szCs w:val="28"/>
          <w:highlight w:val="yellow"/>
        </w:rPr>
        <w:t>（中英对照，英文部分略）</w:t>
      </w:r>
      <w:bookmarkEnd w:id="13"/>
    </w:p>
    <w:tbl>
      <w:tblPr>
        <w:tblStyle w:val="ab"/>
        <w:tblW w:w="9287" w:type="dxa"/>
        <w:tblLayout w:type="fixed"/>
        <w:tblLook w:val="04A0" w:firstRow="1" w:lastRow="0" w:firstColumn="1" w:lastColumn="0" w:noHBand="0" w:noVBand="1"/>
      </w:tblPr>
      <w:tblGrid>
        <w:gridCol w:w="4771"/>
        <w:gridCol w:w="4516"/>
      </w:tblGrid>
      <w:tr w:rsidR="00543FCC">
        <w:tc>
          <w:tcPr>
            <w:tcW w:w="4771" w:type="dxa"/>
          </w:tcPr>
          <w:p w:rsidR="00543FCC" w:rsidRDefault="00365BBD">
            <w:pPr>
              <w:pStyle w:val="2"/>
              <w:spacing w:before="0" w:after="0" w:line="360" w:lineRule="auto"/>
              <w:outlineLvl w:val="1"/>
              <w:rPr>
                <w:b w:val="0"/>
                <w:kern w:val="0"/>
                <w:sz w:val="28"/>
                <w:szCs w:val="28"/>
              </w:rPr>
            </w:pPr>
            <w:bookmarkStart w:id="14" w:name="_Toc483407292"/>
            <w:r>
              <w:rPr>
                <w:rFonts w:hint="eastAsia"/>
                <w:b w:val="0"/>
                <w:kern w:val="0"/>
                <w:sz w:val="28"/>
                <w:szCs w:val="28"/>
              </w:rPr>
              <w:t>1</w:t>
            </w:r>
            <w:r>
              <w:rPr>
                <w:rFonts w:hint="eastAsia"/>
                <w:b w:val="0"/>
                <w:kern w:val="0"/>
                <w:sz w:val="28"/>
                <w:szCs w:val="28"/>
              </w:rPr>
              <w:t>、案例</w:t>
            </w:r>
            <w:proofErr w:type="gramStart"/>
            <w:r>
              <w:rPr>
                <w:rFonts w:hint="eastAsia"/>
                <w:b w:val="0"/>
                <w:kern w:val="0"/>
                <w:sz w:val="28"/>
                <w:szCs w:val="28"/>
              </w:rPr>
              <w:t>一</w:t>
            </w:r>
            <w:proofErr w:type="gramEnd"/>
            <w:r>
              <w:rPr>
                <w:rFonts w:hint="eastAsia"/>
                <w:b w:val="0"/>
                <w:kern w:val="0"/>
                <w:sz w:val="28"/>
                <w:szCs w:val="28"/>
              </w:rPr>
              <w:t>：做真实的会议记录</w:t>
            </w:r>
            <w:bookmarkEnd w:id="14"/>
          </w:p>
          <w:p w:rsidR="00543FCC" w:rsidRDefault="00365BBD">
            <w:pPr>
              <w:spacing w:line="360" w:lineRule="auto"/>
              <w:ind w:firstLineChars="214" w:firstLine="539"/>
              <w:rPr>
                <w:spacing w:val="6"/>
                <w:sz w:val="24"/>
              </w:rPr>
            </w:pPr>
            <w:bookmarkStart w:id="15" w:name="OLE_LINK9"/>
            <w:r>
              <w:rPr>
                <w:rFonts w:hAnsi="宋体"/>
                <w:spacing w:val="6"/>
                <w:sz w:val="24"/>
              </w:rPr>
              <w:t>三月中旬</w:t>
            </w:r>
            <w:bookmarkEnd w:id="15"/>
            <w:r>
              <w:rPr>
                <w:rFonts w:hAnsi="宋体"/>
                <w:spacing w:val="6"/>
                <w:sz w:val="24"/>
              </w:rPr>
              <w:t>，公司召开了一次春季开发会议，会议的主要内容是解决公司内各部门存在的各种生产及后续跟进的问题，涉及范围十分零散广泛，信息点颇多。而我的工作则是需要归纳总结会议记录并写一份</w:t>
            </w:r>
            <w:proofErr w:type="gramStart"/>
            <w:r>
              <w:rPr>
                <w:rFonts w:hAnsi="宋体"/>
                <w:spacing w:val="6"/>
                <w:sz w:val="24"/>
              </w:rPr>
              <w:t>双语版</w:t>
            </w:r>
            <w:proofErr w:type="gramEnd"/>
            <w:r>
              <w:rPr>
                <w:rFonts w:hAnsi="宋体"/>
                <w:spacing w:val="6"/>
                <w:sz w:val="24"/>
              </w:rPr>
              <w:t>报告。会议记录就如一份证据和监管工具，会后发给相关部门，提醒他们切勿忘记会上已做</w:t>
            </w:r>
            <w:r>
              <w:rPr>
                <w:rFonts w:hAnsi="宋体"/>
                <w:spacing w:val="6"/>
                <w:sz w:val="24"/>
              </w:rPr>
              <w:t>出怎样的决定来处理具体问题，同时监督大家跟进工作。对于这项工作，我还不能完全掌握其中的诀窍，所以出现了记录语言组织不恰当等情况。</w:t>
            </w:r>
          </w:p>
        </w:tc>
        <w:tc>
          <w:tcPr>
            <w:tcW w:w="4516" w:type="dxa"/>
          </w:tcPr>
          <w:p w:rsidR="00543FCC" w:rsidRDefault="00365BBD">
            <w:pPr>
              <w:spacing w:line="360" w:lineRule="auto"/>
              <w:rPr>
                <w:rFonts w:hAnsi="宋体"/>
                <w:spacing w:val="6"/>
                <w:sz w:val="24"/>
              </w:rPr>
            </w:pPr>
            <w:r>
              <w:rPr>
                <w:rFonts w:hAnsi="宋体" w:hint="eastAsia"/>
                <w:spacing w:val="6"/>
                <w:sz w:val="24"/>
                <w:highlight w:val="yellow"/>
              </w:rPr>
              <w:t>1</w:t>
            </w:r>
            <w:r>
              <w:rPr>
                <w:rFonts w:hAnsi="宋体" w:hint="eastAsia"/>
                <w:spacing w:val="6"/>
                <w:sz w:val="24"/>
                <w:highlight w:val="yellow"/>
              </w:rPr>
              <w:t>、</w:t>
            </w:r>
            <w:r>
              <w:rPr>
                <w:rFonts w:hAnsi="宋体" w:hint="eastAsia"/>
                <w:spacing w:val="6"/>
                <w:sz w:val="24"/>
                <w:highlight w:val="yellow"/>
              </w:rPr>
              <w:t>Case 1:</w:t>
            </w:r>
            <w:r>
              <w:rPr>
                <w:rFonts w:hAnsi="宋体" w:hint="eastAsia"/>
                <w:spacing w:val="6"/>
                <w:sz w:val="24"/>
              </w:rPr>
              <w:t xml:space="preserve"> </w:t>
            </w:r>
            <w:r>
              <w:rPr>
                <w:rFonts w:hAnsi="宋体"/>
                <w:spacing w:val="6"/>
                <w:sz w:val="24"/>
              </w:rPr>
              <w:t>…</w:t>
            </w:r>
          </w:p>
          <w:p w:rsidR="00543FCC" w:rsidRDefault="00365BBD">
            <w:pPr>
              <w:spacing w:line="360" w:lineRule="auto"/>
              <w:rPr>
                <w:rFonts w:hAnsi="宋体"/>
                <w:spacing w:val="6"/>
                <w:sz w:val="24"/>
              </w:rPr>
            </w:pPr>
            <w:r>
              <w:rPr>
                <w:rFonts w:hAnsi="宋体" w:hint="eastAsia"/>
                <w:spacing w:val="6"/>
                <w:sz w:val="24"/>
              </w:rPr>
              <w:t xml:space="preserve">    </w:t>
            </w:r>
            <w:r>
              <w:rPr>
                <w:rFonts w:hAnsi="宋体" w:hint="eastAsia"/>
                <w:spacing w:val="6"/>
                <w:sz w:val="24"/>
                <w:highlight w:val="yellow"/>
              </w:rPr>
              <w:t xml:space="preserve">In mid-March, </w:t>
            </w:r>
            <w:r>
              <w:rPr>
                <w:rFonts w:hAnsi="宋体"/>
                <w:spacing w:val="6"/>
                <w:sz w:val="24"/>
                <w:highlight w:val="yellow"/>
              </w:rPr>
              <w:t>…</w:t>
            </w:r>
          </w:p>
        </w:tc>
      </w:tr>
      <w:tr w:rsidR="00543FCC">
        <w:tc>
          <w:tcPr>
            <w:tcW w:w="4771" w:type="dxa"/>
          </w:tcPr>
          <w:p w:rsidR="00543FCC" w:rsidRDefault="00365BBD">
            <w:pPr>
              <w:spacing w:line="360" w:lineRule="auto"/>
              <w:ind w:firstLineChars="214" w:firstLine="539"/>
              <w:rPr>
                <w:rFonts w:hAnsi="宋体"/>
                <w:spacing w:val="6"/>
                <w:sz w:val="24"/>
              </w:rPr>
            </w:pPr>
            <w:r>
              <w:rPr>
                <w:rFonts w:hAnsi="宋体"/>
                <w:spacing w:val="6"/>
                <w:sz w:val="24"/>
              </w:rPr>
              <w:t>案例分析：这项工作虽然只是将言论转换成文字，但在实际会议中，不仅需要我集中精神快速理解并记录上司所</w:t>
            </w:r>
            <w:proofErr w:type="gramStart"/>
            <w:r>
              <w:rPr>
                <w:rFonts w:hAnsi="宋体"/>
                <w:spacing w:val="6"/>
                <w:sz w:val="24"/>
              </w:rPr>
              <w:t>作出</w:t>
            </w:r>
            <w:proofErr w:type="gramEnd"/>
            <w:r>
              <w:rPr>
                <w:rFonts w:hAnsi="宋体"/>
                <w:spacing w:val="6"/>
                <w:sz w:val="24"/>
              </w:rPr>
              <w:t>的决策，而且不能有遗漏，懂得及时截取重点信息和做最后归纳总结也很重要。还有一点，大家都同时在发表看法，而所说内容不是我所知悉的时候，就要尤为小心，因为这时候记录容易出错。我的处理方法是，尽量记住关键字并尽力理解，事后再向同事问清来龙去脉，把原问题阐述好，避免在不熟悉的问题上出错。</w:t>
            </w:r>
          </w:p>
        </w:tc>
        <w:tc>
          <w:tcPr>
            <w:tcW w:w="4516" w:type="dxa"/>
          </w:tcPr>
          <w:p w:rsidR="00543FCC" w:rsidRDefault="00365BBD">
            <w:pPr>
              <w:spacing w:line="360" w:lineRule="auto"/>
              <w:rPr>
                <w:rFonts w:hAnsi="宋体"/>
                <w:spacing w:val="6"/>
                <w:sz w:val="24"/>
              </w:rPr>
            </w:pPr>
            <w:r>
              <w:rPr>
                <w:rFonts w:hAnsi="宋体" w:hint="eastAsia"/>
                <w:spacing w:val="6"/>
                <w:sz w:val="24"/>
              </w:rPr>
              <w:t xml:space="preserve">    </w:t>
            </w:r>
            <w:r>
              <w:rPr>
                <w:rFonts w:hAnsi="宋体" w:hint="eastAsia"/>
                <w:spacing w:val="6"/>
                <w:sz w:val="24"/>
                <w:highlight w:val="yellow"/>
              </w:rPr>
              <w:t xml:space="preserve">Case </w:t>
            </w:r>
            <w:r>
              <w:rPr>
                <w:rFonts w:hAnsi="宋体"/>
                <w:spacing w:val="6"/>
                <w:sz w:val="24"/>
                <w:highlight w:val="yellow"/>
              </w:rPr>
              <w:t>Analyze</w:t>
            </w:r>
            <w:r>
              <w:rPr>
                <w:rFonts w:hAnsi="宋体" w:hint="eastAsia"/>
                <w:spacing w:val="6"/>
                <w:sz w:val="24"/>
                <w:highlight w:val="yellow"/>
              </w:rPr>
              <w:t xml:space="preserve">: </w:t>
            </w:r>
            <w:r>
              <w:rPr>
                <w:rFonts w:hAnsi="宋体"/>
                <w:spacing w:val="6"/>
                <w:sz w:val="24"/>
                <w:highlight w:val="yellow"/>
              </w:rPr>
              <w:t>…</w:t>
            </w:r>
          </w:p>
        </w:tc>
      </w:tr>
      <w:tr w:rsidR="00543FCC">
        <w:tc>
          <w:tcPr>
            <w:tcW w:w="4771" w:type="dxa"/>
          </w:tcPr>
          <w:p w:rsidR="00543FCC" w:rsidRDefault="00365BBD">
            <w:pPr>
              <w:pStyle w:val="2"/>
              <w:spacing w:before="0" w:after="0" w:line="360" w:lineRule="auto"/>
              <w:outlineLvl w:val="1"/>
              <w:rPr>
                <w:b w:val="0"/>
                <w:kern w:val="0"/>
                <w:sz w:val="28"/>
                <w:szCs w:val="28"/>
              </w:rPr>
            </w:pPr>
            <w:bookmarkStart w:id="16" w:name="_Toc483407293"/>
            <w:r>
              <w:rPr>
                <w:rFonts w:hint="eastAsia"/>
                <w:b w:val="0"/>
                <w:kern w:val="0"/>
                <w:sz w:val="28"/>
                <w:szCs w:val="28"/>
              </w:rPr>
              <w:lastRenderedPageBreak/>
              <w:t>2</w:t>
            </w:r>
            <w:r>
              <w:rPr>
                <w:rFonts w:hint="eastAsia"/>
                <w:b w:val="0"/>
                <w:kern w:val="0"/>
                <w:sz w:val="28"/>
                <w:szCs w:val="28"/>
              </w:rPr>
              <w:t>、案例二：搭建沟通的桥梁，解决因语言差异产生的矛盾</w:t>
            </w:r>
            <w:bookmarkEnd w:id="16"/>
          </w:p>
          <w:p w:rsidR="00543FCC" w:rsidRDefault="00365BBD">
            <w:pPr>
              <w:spacing w:line="360" w:lineRule="auto"/>
              <w:ind w:firstLineChars="214" w:firstLine="539"/>
              <w:rPr>
                <w:rFonts w:hAnsi="宋体"/>
                <w:spacing w:val="6"/>
                <w:sz w:val="24"/>
              </w:rPr>
            </w:pPr>
            <w:bookmarkStart w:id="17" w:name="OLE_LINK8"/>
            <w:r>
              <w:rPr>
                <w:rFonts w:hAnsi="宋体"/>
                <w:spacing w:val="6"/>
                <w:sz w:val="24"/>
              </w:rPr>
              <w:t>三月上旬</w:t>
            </w:r>
            <w:bookmarkEnd w:id="17"/>
            <w:r>
              <w:rPr>
                <w:rFonts w:hAnsi="宋体"/>
                <w:spacing w:val="6"/>
                <w:sz w:val="24"/>
              </w:rPr>
              <w:t>，我开始跟进模具的开发和</w:t>
            </w:r>
            <w:r>
              <w:rPr>
                <w:rFonts w:hAnsi="宋体"/>
                <w:spacing w:val="6"/>
                <w:sz w:val="24"/>
              </w:rPr>
              <w:t>染色进度。其中主要的工作就是负责客人、国外设计师与染色师傅之间的沟通，便于他们交换一些信息及意见，提高工作效率。在这期间，有一位染色师傅在花艺的颜色方面还不是很了解，源于他之前是做纺织品的染色，与此次染花区别很大，因此他费时较长并且</w:t>
            </w:r>
            <w:proofErr w:type="gramStart"/>
            <w:r>
              <w:rPr>
                <w:rFonts w:hAnsi="宋体"/>
                <w:spacing w:val="6"/>
                <w:sz w:val="24"/>
              </w:rPr>
              <w:t>染出来</w:t>
            </w:r>
            <w:proofErr w:type="gramEnd"/>
            <w:r>
              <w:rPr>
                <w:rFonts w:hAnsi="宋体"/>
                <w:spacing w:val="6"/>
                <w:sz w:val="24"/>
              </w:rPr>
              <w:t>的效果不理想。对于设计师要求的颜色多次未能达到的时候，设计师也会发</w:t>
            </w:r>
            <w:proofErr w:type="gramStart"/>
            <w:r>
              <w:rPr>
                <w:rFonts w:hAnsi="宋体"/>
                <w:spacing w:val="6"/>
                <w:sz w:val="24"/>
              </w:rPr>
              <w:t>飙</w:t>
            </w:r>
            <w:proofErr w:type="gramEnd"/>
            <w:r>
              <w:rPr>
                <w:rFonts w:hAnsi="宋体"/>
                <w:spacing w:val="6"/>
                <w:sz w:val="24"/>
              </w:rPr>
              <w:t>，幸好这位染色师傅为人很温和，也很谦虚，所以我还能稍微替他向设计师解释一番，降低设计师的</w:t>
            </w:r>
            <w:r>
              <w:rPr>
                <w:spacing w:val="6"/>
                <w:sz w:val="24"/>
              </w:rPr>
              <w:t>“</w:t>
            </w:r>
            <w:r>
              <w:rPr>
                <w:rFonts w:hAnsi="宋体"/>
                <w:spacing w:val="6"/>
                <w:sz w:val="24"/>
              </w:rPr>
              <w:t>怒火</w:t>
            </w:r>
            <w:r>
              <w:rPr>
                <w:spacing w:val="6"/>
                <w:sz w:val="24"/>
              </w:rPr>
              <w:t>”</w:t>
            </w:r>
            <w:r>
              <w:rPr>
                <w:rFonts w:hAnsi="宋体"/>
                <w:spacing w:val="6"/>
                <w:sz w:val="24"/>
              </w:rPr>
              <w:t>，再安慰染色师傅的情绪，并麻烦其他熟手的师傅帮忙把设计师要求的效果做出来。当矛盾激化时虽然我很紧张，但还是硬着</w:t>
            </w:r>
            <w:r>
              <w:rPr>
                <w:rFonts w:hAnsi="宋体"/>
                <w:spacing w:val="6"/>
                <w:sz w:val="24"/>
              </w:rPr>
              <w:t>头皮装作镇定，尽量调解开，把工作完成好。</w:t>
            </w:r>
          </w:p>
        </w:tc>
        <w:tc>
          <w:tcPr>
            <w:tcW w:w="4516" w:type="dxa"/>
          </w:tcPr>
          <w:p w:rsidR="00543FCC" w:rsidRDefault="00365BBD">
            <w:pPr>
              <w:spacing w:line="360" w:lineRule="auto"/>
              <w:rPr>
                <w:rFonts w:hAnsi="宋体"/>
                <w:spacing w:val="6"/>
                <w:sz w:val="24"/>
              </w:rPr>
            </w:pPr>
            <w:r>
              <w:rPr>
                <w:rFonts w:hAnsi="宋体" w:hint="eastAsia"/>
                <w:spacing w:val="6"/>
                <w:sz w:val="24"/>
                <w:highlight w:val="yellow"/>
              </w:rPr>
              <w:t>2</w:t>
            </w:r>
            <w:r>
              <w:rPr>
                <w:rFonts w:hAnsi="宋体" w:hint="eastAsia"/>
                <w:spacing w:val="6"/>
                <w:sz w:val="24"/>
                <w:highlight w:val="yellow"/>
              </w:rPr>
              <w:t>、</w:t>
            </w:r>
            <w:r>
              <w:rPr>
                <w:rFonts w:hAnsi="宋体" w:hint="eastAsia"/>
                <w:spacing w:val="6"/>
                <w:sz w:val="24"/>
                <w:highlight w:val="yellow"/>
              </w:rPr>
              <w:t>Case 2:</w:t>
            </w:r>
            <w:r>
              <w:rPr>
                <w:rFonts w:hAnsi="宋体" w:hint="eastAsia"/>
                <w:spacing w:val="6"/>
                <w:sz w:val="24"/>
              </w:rPr>
              <w:t xml:space="preserve"> </w:t>
            </w:r>
            <w:r>
              <w:rPr>
                <w:rFonts w:hAnsi="宋体"/>
                <w:spacing w:val="6"/>
                <w:sz w:val="24"/>
              </w:rPr>
              <w:t>…</w:t>
            </w:r>
          </w:p>
          <w:p w:rsidR="00543FCC" w:rsidRDefault="00365BBD">
            <w:pPr>
              <w:spacing w:line="360" w:lineRule="auto"/>
              <w:rPr>
                <w:rFonts w:hAnsi="宋体"/>
                <w:spacing w:val="6"/>
                <w:sz w:val="24"/>
              </w:rPr>
            </w:pPr>
            <w:r>
              <w:rPr>
                <w:rFonts w:hAnsi="宋体" w:hint="eastAsia"/>
                <w:spacing w:val="6"/>
                <w:sz w:val="24"/>
              </w:rPr>
              <w:t xml:space="preserve">    </w:t>
            </w:r>
            <w:r>
              <w:rPr>
                <w:rFonts w:hAnsi="宋体" w:hint="eastAsia"/>
                <w:spacing w:val="6"/>
                <w:sz w:val="24"/>
                <w:highlight w:val="yellow"/>
              </w:rPr>
              <w:t>In e</w:t>
            </w:r>
            <w:r>
              <w:rPr>
                <w:rFonts w:hAnsi="宋体"/>
                <w:spacing w:val="6"/>
                <w:sz w:val="24"/>
                <w:highlight w:val="yellow"/>
              </w:rPr>
              <w:t>arly March</w:t>
            </w:r>
            <w:r>
              <w:rPr>
                <w:rFonts w:hAnsi="宋体" w:hint="eastAsia"/>
                <w:spacing w:val="6"/>
                <w:sz w:val="24"/>
                <w:highlight w:val="yellow"/>
              </w:rPr>
              <w:t xml:space="preserve">, </w:t>
            </w:r>
            <w:r>
              <w:rPr>
                <w:rFonts w:hAnsi="宋体"/>
                <w:spacing w:val="6"/>
                <w:sz w:val="24"/>
                <w:highlight w:val="yellow"/>
              </w:rPr>
              <w:t>…</w:t>
            </w:r>
          </w:p>
        </w:tc>
      </w:tr>
      <w:tr w:rsidR="00543FCC">
        <w:tc>
          <w:tcPr>
            <w:tcW w:w="4771" w:type="dxa"/>
          </w:tcPr>
          <w:p w:rsidR="00543FCC" w:rsidRDefault="00365BBD">
            <w:pPr>
              <w:spacing w:line="360" w:lineRule="auto"/>
              <w:ind w:firstLineChars="214" w:firstLine="539"/>
              <w:rPr>
                <w:rFonts w:hAnsi="宋体"/>
                <w:spacing w:val="6"/>
                <w:sz w:val="24"/>
              </w:rPr>
            </w:pPr>
            <w:r>
              <w:rPr>
                <w:rFonts w:hAnsi="宋体"/>
                <w:spacing w:val="6"/>
                <w:sz w:val="24"/>
              </w:rPr>
              <w:t>案例分析：这项工作考验的是我的耐性和与人的沟通能力，很多时候我还是有很多不足，特别是在工作上出现意见分歧而矛盾激化时，处理问题显得胆怯，不够冷静。但是通过这样的工作我得到了锻炼，在这方面也有所提高。其实遇到类似的事情时，第一应该大方自信，第二应该表达清楚、准确，这样才能化解同事间在工作上因语言不通而产生的矛盾。</w:t>
            </w:r>
          </w:p>
        </w:tc>
        <w:tc>
          <w:tcPr>
            <w:tcW w:w="4516" w:type="dxa"/>
          </w:tcPr>
          <w:p w:rsidR="00543FCC" w:rsidRDefault="00365BBD">
            <w:pPr>
              <w:spacing w:line="360" w:lineRule="auto"/>
              <w:ind w:firstLine="264"/>
              <w:rPr>
                <w:rFonts w:hAnsi="宋体"/>
                <w:spacing w:val="6"/>
                <w:sz w:val="24"/>
                <w:highlight w:val="yellow"/>
              </w:rPr>
            </w:pPr>
            <w:r>
              <w:rPr>
                <w:rFonts w:hAnsi="宋体" w:hint="eastAsia"/>
                <w:spacing w:val="6"/>
                <w:sz w:val="24"/>
                <w:highlight w:val="yellow"/>
              </w:rPr>
              <w:t xml:space="preserve">Case </w:t>
            </w:r>
            <w:r>
              <w:rPr>
                <w:rFonts w:hAnsi="宋体"/>
                <w:spacing w:val="6"/>
                <w:sz w:val="24"/>
                <w:highlight w:val="yellow"/>
              </w:rPr>
              <w:t>Analyze</w:t>
            </w:r>
            <w:r>
              <w:rPr>
                <w:rFonts w:hAnsi="宋体" w:hint="eastAsia"/>
                <w:spacing w:val="6"/>
                <w:sz w:val="24"/>
                <w:highlight w:val="yellow"/>
              </w:rPr>
              <w:t xml:space="preserve">: </w:t>
            </w:r>
            <w:r>
              <w:rPr>
                <w:rFonts w:hAnsi="宋体"/>
                <w:spacing w:val="6"/>
                <w:sz w:val="24"/>
                <w:highlight w:val="yellow"/>
              </w:rPr>
              <w:t>…</w:t>
            </w:r>
          </w:p>
          <w:p w:rsidR="00543FCC" w:rsidRDefault="00543FCC">
            <w:pPr>
              <w:spacing w:line="360" w:lineRule="auto"/>
              <w:ind w:firstLine="264"/>
              <w:rPr>
                <w:rFonts w:hAnsi="宋体"/>
                <w:spacing w:val="6"/>
                <w:sz w:val="24"/>
                <w:highlight w:val="yellow"/>
              </w:rPr>
            </w:pPr>
          </w:p>
          <w:p w:rsidR="00543FCC" w:rsidRDefault="00543FCC">
            <w:pPr>
              <w:spacing w:line="360" w:lineRule="auto"/>
              <w:ind w:firstLine="264"/>
              <w:rPr>
                <w:rFonts w:hAnsi="宋体"/>
                <w:spacing w:val="6"/>
                <w:sz w:val="24"/>
                <w:highlight w:val="yellow"/>
              </w:rPr>
            </w:pPr>
          </w:p>
          <w:p w:rsidR="00543FCC" w:rsidRDefault="00543FCC">
            <w:pPr>
              <w:spacing w:line="360" w:lineRule="auto"/>
              <w:ind w:firstLine="264"/>
              <w:rPr>
                <w:rFonts w:hAnsi="宋体"/>
                <w:spacing w:val="6"/>
                <w:sz w:val="24"/>
                <w:highlight w:val="yellow"/>
              </w:rPr>
            </w:pPr>
          </w:p>
          <w:p w:rsidR="00543FCC" w:rsidRDefault="00543FCC">
            <w:pPr>
              <w:spacing w:line="360" w:lineRule="auto"/>
              <w:ind w:firstLine="264"/>
              <w:rPr>
                <w:rFonts w:hAnsi="宋体"/>
                <w:spacing w:val="6"/>
                <w:sz w:val="24"/>
                <w:highlight w:val="yellow"/>
              </w:rPr>
            </w:pPr>
          </w:p>
          <w:p w:rsidR="00543FCC" w:rsidRDefault="00543FCC">
            <w:pPr>
              <w:spacing w:line="360" w:lineRule="auto"/>
              <w:ind w:firstLine="264"/>
              <w:rPr>
                <w:rFonts w:hAnsi="宋体"/>
                <w:spacing w:val="6"/>
                <w:sz w:val="24"/>
                <w:highlight w:val="yellow"/>
              </w:rPr>
            </w:pPr>
          </w:p>
          <w:p w:rsidR="00543FCC" w:rsidRDefault="00365BBD">
            <w:pPr>
              <w:spacing w:line="360" w:lineRule="auto"/>
              <w:ind w:firstLine="264"/>
              <w:rPr>
                <w:rFonts w:hAnsi="宋体"/>
                <w:spacing w:val="6"/>
                <w:sz w:val="24"/>
                <w:highlight w:val="yellow"/>
              </w:rPr>
            </w:pPr>
            <w:r>
              <w:rPr>
                <w:rFonts w:hAnsi="宋体" w:hint="eastAsia"/>
                <w:spacing w:val="6"/>
                <w:sz w:val="24"/>
                <w:highlight w:val="yellow"/>
              </w:rPr>
              <w:t>(Words: 520)</w:t>
            </w:r>
          </w:p>
        </w:tc>
      </w:tr>
    </w:tbl>
    <w:p w:rsidR="00543FCC" w:rsidRDefault="00543FCC">
      <w:pPr>
        <w:spacing w:line="360" w:lineRule="auto"/>
        <w:ind w:firstLineChars="150" w:firstLine="438"/>
        <w:rPr>
          <w:rFonts w:ascii="黑体" w:eastAsia="黑体" w:hAnsi="黑体" w:cs="宋体"/>
          <w:spacing w:val="6"/>
          <w:sz w:val="28"/>
          <w:szCs w:val="28"/>
        </w:rPr>
      </w:pPr>
    </w:p>
    <w:p w:rsidR="00543FCC" w:rsidRDefault="00365BBD">
      <w:pPr>
        <w:pStyle w:val="2"/>
        <w:spacing w:before="0" w:after="0" w:line="360" w:lineRule="auto"/>
        <w:rPr>
          <w:b w:val="0"/>
          <w:kern w:val="0"/>
          <w:sz w:val="28"/>
          <w:szCs w:val="28"/>
        </w:rPr>
      </w:pPr>
      <w:bookmarkStart w:id="18" w:name="_Toc483407294"/>
      <w:r>
        <w:rPr>
          <w:rFonts w:hint="eastAsia"/>
          <w:b w:val="0"/>
          <w:kern w:val="0"/>
          <w:sz w:val="28"/>
          <w:szCs w:val="28"/>
        </w:rPr>
        <w:lastRenderedPageBreak/>
        <w:t>五、实践收获与感悟</w:t>
      </w:r>
      <w:bookmarkEnd w:id="18"/>
    </w:p>
    <w:p w:rsidR="00543FCC" w:rsidRDefault="00365BBD">
      <w:pPr>
        <w:pStyle w:val="2"/>
        <w:spacing w:before="0" w:after="0" w:line="360" w:lineRule="auto"/>
        <w:rPr>
          <w:b w:val="0"/>
          <w:kern w:val="0"/>
          <w:sz w:val="28"/>
          <w:szCs w:val="28"/>
        </w:rPr>
      </w:pPr>
      <w:bookmarkStart w:id="19" w:name="_Toc483407295"/>
      <w:r>
        <w:rPr>
          <w:rFonts w:hint="eastAsia"/>
          <w:b w:val="0"/>
          <w:kern w:val="0"/>
          <w:sz w:val="28"/>
          <w:szCs w:val="28"/>
        </w:rPr>
        <w:t>1</w:t>
      </w:r>
      <w:r>
        <w:rPr>
          <w:rFonts w:hint="eastAsia"/>
          <w:b w:val="0"/>
          <w:kern w:val="0"/>
          <w:sz w:val="28"/>
          <w:szCs w:val="28"/>
        </w:rPr>
        <w:t>、实践收获与感悟</w:t>
      </w:r>
      <w:bookmarkEnd w:id="19"/>
    </w:p>
    <w:p w:rsidR="00543FCC" w:rsidRDefault="00365BBD">
      <w:pPr>
        <w:spacing w:line="360" w:lineRule="auto"/>
        <w:ind w:firstLineChars="200" w:firstLine="504"/>
        <w:rPr>
          <w:spacing w:val="6"/>
          <w:sz w:val="24"/>
        </w:rPr>
      </w:pPr>
      <w:r>
        <w:rPr>
          <w:rFonts w:hAnsi="宋体"/>
          <w:spacing w:val="6"/>
          <w:sz w:val="24"/>
        </w:rPr>
        <w:t>首先，实践生活是我真正踏入社会的第一步，要在复杂的社会生活中，在激烈的竞争中获得一个展示自我的机会，实属不易。去年当我刚刚开始投简历应聘的时候，其实心中是忐忑的，因为自己没有社会经验，没有自信可以做好自己的工作。而当我应聘成功，通过在华泰工艺制品有限公司短短三个月的实践，使我学到了很多东西，无论是工作还是做人，各方面的能力都得到了一定程度的理解和提高，使我受益匪浅。</w:t>
      </w:r>
    </w:p>
    <w:p w:rsidR="00543FCC" w:rsidRDefault="00365BBD">
      <w:pPr>
        <w:spacing w:line="360" w:lineRule="auto"/>
        <w:ind w:firstLineChars="200" w:firstLine="504"/>
        <w:rPr>
          <w:spacing w:val="6"/>
          <w:sz w:val="24"/>
        </w:rPr>
      </w:pPr>
      <w:r>
        <w:rPr>
          <w:rFonts w:hAnsi="宋体"/>
          <w:spacing w:val="6"/>
          <w:sz w:val="24"/>
        </w:rPr>
        <w:t>以前在学校的我，怯于展示和表达自我，参与实践工作几个月来，因为工作中需要时时与其他部门和其他同事包括上</w:t>
      </w:r>
      <w:r>
        <w:rPr>
          <w:rFonts w:hAnsi="宋体"/>
          <w:spacing w:val="6"/>
          <w:sz w:val="24"/>
        </w:rPr>
        <w:t>级领导，接触和沟通，交流和汇报情况，逐渐锻炼了我的表达能力和沟通能力，也变得比以前自信了许多。</w:t>
      </w:r>
    </w:p>
    <w:p w:rsidR="00543FCC" w:rsidRDefault="00365BBD">
      <w:pPr>
        <w:spacing w:line="360" w:lineRule="auto"/>
        <w:ind w:firstLineChars="200" w:firstLine="504"/>
        <w:rPr>
          <w:spacing w:val="6"/>
          <w:sz w:val="24"/>
        </w:rPr>
      </w:pPr>
      <w:r>
        <w:rPr>
          <w:rFonts w:hAnsi="宋体"/>
          <w:spacing w:val="6"/>
          <w:sz w:val="24"/>
        </w:rPr>
        <w:t>我所应聘的工作岗位是翻译，但实际上是公司中一位外籍上司的助理，主要的工作是协助她完成老板交代的工作，而我有时也协助完成老板直接交代予我的工作，例如做会议记录等。随着我对公司业务逐渐熟悉，我每天所接触的工作任务也逐渐繁琐，工作量也越来越大，虽然很累，压力也很大，但是过得很充实。经过这几个月的工作，我对自身也有了更深的认识。初出茅庐的我，工作节奏慢，遇到比较紧急的情况有时不能及时</w:t>
      </w:r>
      <w:proofErr w:type="gramStart"/>
      <w:r>
        <w:rPr>
          <w:rFonts w:hAnsi="宋体"/>
          <w:spacing w:val="6"/>
          <w:sz w:val="24"/>
        </w:rPr>
        <w:t>作出</w:t>
      </w:r>
      <w:proofErr w:type="gramEnd"/>
      <w:r>
        <w:rPr>
          <w:rFonts w:hAnsi="宋体"/>
          <w:spacing w:val="6"/>
          <w:sz w:val="24"/>
        </w:rPr>
        <w:t>恰当的处理，这导致我实践前期工作效</w:t>
      </w:r>
      <w:r>
        <w:rPr>
          <w:rFonts w:hAnsi="宋体"/>
          <w:spacing w:val="6"/>
          <w:sz w:val="24"/>
        </w:rPr>
        <w:t>率不高，也挨了不少骂。在工作期间，我逐渐认清自身的问题，并</w:t>
      </w:r>
      <w:proofErr w:type="gramStart"/>
      <w:r>
        <w:rPr>
          <w:rFonts w:hAnsi="宋体"/>
          <w:spacing w:val="6"/>
          <w:sz w:val="24"/>
        </w:rPr>
        <w:t>作出</w:t>
      </w:r>
      <w:proofErr w:type="gramEnd"/>
      <w:r>
        <w:rPr>
          <w:rFonts w:hAnsi="宋体"/>
          <w:spacing w:val="6"/>
          <w:sz w:val="24"/>
        </w:rPr>
        <w:t>调整，也逐渐适应了较快的工作节奏，工作的错误慢慢减少，这不仅是我个人的进步，更要感谢公司中一帮热心的同事们对我的照顾和耐心指导。</w:t>
      </w:r>
    </w:p>
    <w:p w:rsidR="00543FCC" w:rsidRDefault="00365BBD">
      <w:pPr>
        <w:spacing w:line="360" w:lineRule="auto"/>
        <w:ind w:firstLineChars="200" w:firstLine="504"/>
        <w:rPr>
          <w:spacing w:val="6"/>
          <w:sz w:val="24"/>
        </w:rPr>
      </w:pPr>
      <w:r>
        <w:rPr>
          <w:rFonts w:hAnsi="宋体"/>
          <w:spacing w:val="6"/>
          <w:sz w:val="24"/>
        </w:rPr>
        <w:t>最后，我想感谢在实践期间所有帮助我指点我的同事、学校老师，使我在短短几个月中积累了不少工作经验和对生活的感悟，以及为人处事的方法。</w:t>
      </w:r>
    </w:p>
    <w:p w:rsidR="00543FCC" w:rsidRDefault="00365BBD">
      <w:pPr>
        <w:pStyle w:val="2"/>
        <w:spacing w:before="0" w:after="0" w:line="360" w:lineRule="auto"/>
        <w:rPr>
          <w:b w:val="0"/>
          <w:kern w:val="0"/>
          <w:sz w:val="28"/>
          <w:szCs w:val="28"/>
        </w:rPr>
      </w:pPr>
      <w:bookmarkStart w:id="20" w:name="_Toc483407296"/>
      <w:r>
        <w:rPr>
          <w:rFonts w:hint="eastAsia"/>
          <w:b w:val="0"/>
          <w:kern w:val="0"/>
          <w:sz w:val="28"/>
          <w:szCs w:val="28"/>
        </w:rPr>
        <w:t>2</w:t>
      </w:r>
      <w:r>
        <w:rPr>
          <w:rFonts w:hint="eastAsia"/>
          <w:b w:val="0"/>
          <w:kern w:val="0"/>
          <w:sz w:val="28"/>
          <w:szCs w:val="28"/>
        </w:rPr>
        <w:t>、对本专业的建议</w:t>
      </w:r>
      <w:r>
        <w:rPr>
          <w:rFonts w:hint="eastAsia"/>
          <w:b w:val="0"/>
          <w:kern w:val="0"/>
          <w:sz w:val="28"/>
          <w:szCs w:val="28"/>
          <w:highlight w:val="yellow"/>
        </w:rPr>
        <w:t>（必写）</w:t>
      </w:r>
      <w:bookmarkEnd w:id="20"/>
    </w:p>
    <w:p w:rsidR="00543FCC" w:rsidRDefault="00365BBD">
      <w:pPr>
        <w:spacing w:line="360" w:lineRule="auto"/>
        <w:rPr>
          <w:b/>
          <w:spacing w:val="6"/>
          <w:kern w:val="0"/>
          <w:sz w:val="24"/>
        </w:rPr>
      </w:pPr>
      <w:r>
        <w:rPr>
          <w:rFonts w:hAnsi="宋体" w:hint="eastAsia"/>
          <w:spacing w:val="6"/>
          <w:kern w:val="0"/>
          <w:sz w:val="24"/>
        </w:rPr>
        <w:t>1</w:t>
      </w:r>
      <w:r>
        <w:rPr>
          <w:rFonts w:hAnsi="宋体" w:hint="eastAsia"/>
          <w:spacing w:val="6"/>
          <w:kern w:val="0"/>
          <w:sz w:val="24"/>
        </w:rPr>
        <w:t>）</w:t>
      </w:r>
      <w:r>
        <w:rPr>
          <w:rFonts w:hAnsi="宋体"/>
          <w:spacing w:val="6"/>
          <w:kern w:val="0"/>
          <w:sz w:val="24"/>
        </w:rPr>
        <w:t>某些课程缺乏针对性</w:t>
      </w:r>
    </w:p>
    <w:p w:rsidR="00543FCC" w:rsidRDefault="00365BBD">
      <w:pPr>
        <w:spacing w:line="360" w:lineRule="auto"/>
        <w:ind w:firstLineChars="200" w:firstLine="504"/>
        <w:rPr>
          <w:spacing w:val="6"/>
          <w:kern w:val="0"/>
          <w:sz w:val="24"/>
        </w:rPr>
      </w:pPr>
      <w:r>
        <w:rPr>
          <w:rFonts w:hAnsi="宋体"/>
          <w:spacing w:val="6"/>
          <w:kern w:val="0"/>
          <w:sz w:val="24"/>
        </w:rPr>
        <w:t>设置的课程应该与学生的水平相适应，针对学生薄弱的环节制定相应课程，重视基础问题。只有在基础扎实的前提下才能吸收到知识并且运用于实际中。在入学初期，建议增加阅读课或语法课。</w:t>
      </w:r>
    </w:p>
    <w:p w:rsidR="00543FCC" w:rsidRDefault="00365BBD">
      <w:pPr>
        <w:spacing w:line="360" w:lineRule="auto"/>
        <w:rPr>
          <w:spacing w:val="6"/>
          <w:kern w:val="0"/>
          <w:sz w:val="24"/>
        </w:rPr>
      </w:pPr>
      <w:r>
        <w:rPr>
          <w:rFonts w:hAnsi="宋体" w:hint="eastAsia"/>
          <w:spacing w:val="6"/>
          <w:kern w:val="0"/>
          <w:sz w:val="24"/>
        </w:rPr>
        <w:t>2</w:t>
      </w:r>
      <w:r>
        <w:rPr>
          <w:rFonts w:hAnsi="宋体" w:hint="eastAsia"/>
          <w:spacing w:val="6"/>
          <w:kern w:val="0"/>
          <w:sz w:val="24"/>
        </w:rPr>
        <w:t>）</w:t>
      </w:r>
      <w:r>
        <w:rPr>
          <w:rFonts w:hAnsi="宋体"/>
          <w:spacing w:val="6"/>
          <w:kern w:val="0"/>
          <w:sz w:val="24"/>
        </w:rPr>
        <w:t>多举办趣味与质量并重的活动或比赛</w:t>
      </w:r>
    </w:p>
    <w:p w:rsidR="00543FCC" w:rsidRDefault="00365BBD">
      <w:pPr>
        <w:spacing w:line="360" w:lineRule="auto"/>
        <w:ind w:firstLineChars="200" w:firstLine="504"/>
        <w:rPr>
          <w:spacing w:val="6"/>
          <w:kern w:val="0"/>
          <w:sz w:val="24"/>
        </w:rPr>
      </w:pPr>
      <w:r>
        <w:rPr>
          <w:rFonts w:hAnsi="宋体"/>
          <w:spacing w:val="6"/>
          <w:kern w:val="0"/>
          <w:sz w:val="24"/>
        </w:rPr>
        <w:t>至今令我印象最深的活动就是大</w:t>
      </w:r>
      <w:proofErr w:type="gramStart"/>
      <w:r>
        <w:rPr>
          <w:rFonts w:hAnsi="宋体"/>
          <w:spacing w:val="6"/>
          <w:kern w:val="0"/>
          <w:sz w:val="24"/>
        </w:rPr>
        <w:t>一</w:t>
      </w:r>
      <w:proofErr w:type="gramEnd"/>
      <w:r>
        <w:rPr>
          <w:rFonts w:hAnsi="宋体"/>
          <w:spacing w:val="6"/>
          <w:kern w:val="0"/>
          <w:sz w:val="24"/>
        </w:rPr>
        <w:t>在广州校区的英语话剧比赛，既有趣又能锻</w:t>
      </w:r>
      <w:r>
        <w:rPr>
          <w:rFonts w:hAnsi="宋体"/>
          <w:spacing w:val="6"/>
          <w:kern w:val="0"/>
          <w:sz w:val="24"/>
        </w:rPr>
        <w:lastRenderedPageBreak/>
        <w:t>炼口语能力，通过展示从而提高自信心，而且促进同学之间感情，这样的活动真是多多益善。反而大二起的比赛活动都相对枯燥，气氛也不够轻松活跃。</w:t>
      </w:r>
    </w:p>
    <w:p w:rsidR="00543FCC" w:rsidRDefault="00543FCC">
      <w:pPr>
        <w:spacing w:line="360" w:lineRule="auto"/>
        <w:ind w:firstLineChars="200" w:firstLine="504"/>
        <w:rPr>
          <w:spacing w:val="6"/>
          <w:kern w:val="0"/>
          <w:sz w:val="24"/>
        </w:rPr>
      </w:pPr>
    </w:p>
    <w:p w:rsidR="00543FCC" w:rsidRDefault="00365BBD">
      <w:pPr>
        <w:pStyle w:val="2"/>
        <w:spacing w:before="0" w:after="0" w:line="360" w:lineRule="auto"/>
        <w:jc w:val="center"/>
        <w:rPr>
          <w:b w:val="0"/>
          <w:kern w:val="0"/>
          <w:sz w:val="28"/>
          <w:szCs w:val="28"/>
        </w:rPr>
      </w:pPr>
      <w:bookmarkStart w:id="21" w:name="_Toc483407297"/>
      <w:r>
        <w:rPr>
          <w:rFonts w:hint="eastAsia"/>
          <w:b w:val="0"/>
          <w:kern w:val="0"/>
          <w:sz w:val="28"/>
          <w:szCs w:val="28"/>
        </w:rPr>
        <w:t>致</w:t>
      </w:r>
      <w:r>
        <w:rPr>
          <w:rFonts w:hint="eastAsia"/>
          <w:b w:val="0"/>
          <w:kern w:val="0"/>
          <w:sz w:val="28"/>
          <w:szCs w:val="28"/>
        </w:rPr>
        <w:t xml:space="preserve">  </w:t>
      </w:r>
      <w:r>
        <w:rPr>
          <w:rFonts w:hint="eastAsia"/>
          <w:b w:val="0"/>
          <w:kern w:val="0"/>
          <w:sz w:val="28"/>
          <w:szCs w:val="28"/>
        </w:rPr>
        <w:t>谢</w:t>
      </w:r>
      <w:bookmarkEnd w:id="21"/>
    </w:p>
    <w:p w:rsidR="00543FCC" w:rsidRDefault="00365BBD">
      <w:pPr>
        <w:spacing w:line="360" w:lineRule="auto"/>
        <w:ind w:firstLineChars="200" w:firstLine="528"/>
        <w:rPr>
          <w:rFonts w:hAnsi="宋体"/>
          <w:bCs/>
          <w:spacing w:val="12"/>
          <w:sz w:val="24"/>
        </w:rPr>
      </w:pPr>
      <w:r>
        <w:rPr>
          <w:rFonts w:hAnsi="宋体"/>
          <w:bCs/>
          <w:spacing w:val="12"/>
          <w:sz w:val="24"/>
        </w:rPr>
        <w:t>时光易逝，转眼我们就已脱离丰富多彩的校园生活，走进了充满机遇与挑战的大社会中。回首将近三年在大学里的美好时光，心中无限感慨。要感谢的人有很多，老师、室友、同学、朋友，感谢他们在我重要的成长这条路上所有的帮助、鼓励、支持，对我提出建议、为我指出不足。在这些重要的人的陪伴下，我走出的每一步才更稳健，更有信心。也要感谢学校，优越的环境和学习生活条件，让我们的大学过得如此充实和舒适。祝愿学校越办越好！</w:t>
      </w:r>
    </w:p>
    <w:p w:rsidR="00543FCC" w:rsidRDefault="00543FCC">
      <w:pPr>
        <w:spacing w:line="360" w:lineRule="auto"/>
        <w:rPr>
          <w:rFonts w:hAnsi="宋体"/>
          <w:bCs/>
          <w:spacing w:val="12"/>
          <w:sz w:val="24"/>
        </w:rPr>
      </w:pPr>
    </w:p>
    <w:p w:rsidR="00543FCC" w:rsidRDefault="00365BBD">
      <w:pPr>
        <w:rPr>
          <w:sz w:val="24"/>
        </w:rPr>
      </w:pPr>
      <w:r>
        <w:rPr>
          <w:rFonts w:hint="eastAsia"/>
          <w:sz w:val="24"/>
          <w:highlight w:val="yellow"/>
        </w:rPr>
        <w:t>（字数：</w:t>
      </w:r>
      <w:r>
        <w:rPr>
          <w:rFonts w:hint="eastAsia"/>
          <w:sz w:val="24"/>
          <w:highlight w:val="yellow"/>
        </w:rPr>
        <w:t>3256</w:t>
      </w:r>
      <w:r>
        <w:rPr>
          <w:rFonts w:hint="eastAsia"/>
          <w:sz w:val="24"/>
          <w:highlight w:val="yellow"/>
        </w:rPr>
        <w:t>）</w:t>
      </w:r>
    </w:p>
    <w:p w:rsidR="00543FCC" w:rsidRDefault="00543FCC">
      <w:pPr>
        <w:spacing w:line="360" w:lineRule="auto"/>
        <w:rPr>
          <w:rFonts w:hAnsi="宋体"/>
          <w:bCs/>
          <w:spacing w:val="12"/>
          <w:sz w:val="24"/>
        </w:rPr>
      </w:pPr>
    </w:p>
    <w:p w:rsidR="00543FCC" w:rsidRDefault="00365BBD">
      <w:pPr>
        <w:pStyle w:val="2"/>
        <w:spacing w:before="0" w:after="0" w:line="360" w:lineRule="auto"/>
        <w:rPr>
          <w:b w:val="0"/>
          <w:kern w:val="0"/>
          <w:sz w:val="28"/>
          <w:szCs w:val="28"/>
        </w:rPr>
      </w:pPr>
      <w:bookmarkStart w:id="22" w:name="_Toc483407298"/>
      <w:r>
        <w:rPr>
          <w:rFonts w:hint="eastAsia"/>
          <w:b w:val="0"/>
          <w:kern w:val="0"/>
          <w:sz w:val="28"/>
          <w:szCs w:val="28"/>
        </w:rPr>
        <w:t>参考文献</w:t>
      </w:r>
      <w:bookmarkEnd w:id="22"/>
    </w:p>
    <w:p w:rsidR="00543FCC" w:rsidRDefault="00365BBD" w:rsidP="00041E10">
      <w:pPr>
        <w:spacing w:line="360" w:lineRule="auto"/>
        <w:ind w:leftChars="251" w:left="897" w:hangingChars="140" w:hanging="370"/>
        <w:rPr>
          <w:rFonts w:hAnsi="宋体"/>
          <w:bCs/>
          <w:spacing w:val="12"/>
          <w:sz w:val="24"/>
        </w:rPr>
      </w:pPr>
      <w:r>
        <w:rPr>
          <w:rFonts w:hAnsi="宋体" w:hint="eastAsia"/>
          <w:bCs/>
          <w:spacing w:val="12"/>
          <w:sz w:val="24"/>
        </w:rPr>
        <w:t>1</w:t>
      </w:r>
      <w:r>
        <w:rPr>
          <w:rFonts w:hAnsi="宋体" w:hint="eastAsia"/>
          <w:bCs/>
          <w:spacing w:val="12"/>
          <w:sz w:val="24"/>
        </w:rPr>
        <w:t>、</w:t>
      </w:r>
      <w:bookmarkStart w:id="23" w:name="OLE_LINK1"/>
      <w:r>
        <w:rPr>
          <w:rFonts w:hAnsi="宋体"/>
          <w:bCs/>
          <w:spacing w:val="12"/>
          <w:sz w:val="24"/>
        </w:rPr>
        <w:t>中山华泰工艺制品有限公司</w:t>
      </w:r>
      <w:bookmarkEnd w:id="23"/>
      <w:r>
        <w:rPr>
          <w:rFonts w:hAnsi="宋体" w:hint="eastAsia"/>
          <w:bCs/>
          <w:spacing w:val="12"/>
          <w:sz w:val="24"/>
        </w:rPr>
        <w:t>：</w:t>
      </w:r>
      <w:r>
        <w:rPr>
          <w:rFonts w:hAnsi="宋体"/>
          <w:bCs/>
          <w:spacing w:val="12"/>
          <w:sz w:val="24"/>
        </w:rPr>
        <w:t>http://ccn.mofcom.gov.cn/</w:t>
      </w:r>
      <w:r>
        <w:rPr>
          <w:rFonts w:hAnsi="宋体"/>
          <w:bCs/>
          <w:spacing w:val="12"/>
          <w:sz w:val="24"/>
        </w:rPr>
        <w:t>215115</w:t>
      </w:r>
    </w:p>
    <w:p w:rsidR="00543FCC" w:rsidRDefault="00365BBD" w:rsidP="00041E10">
      <w:pPr>
        <w:spacing w:line="360" w:lineRule="auto"/>
        <w:ind w:leftChars="251" w:left="897" w:hangingChars="140" w:hanging="370"/>
        <w:rPr>
          <w:rFonts w:hAnsi="宋体"/>
          <w:bCs/>
          <w:spacing w:val="12"/>
          <w:sz w:val="24"/>
        </w:rPr>
      </w:pPr>
      <w:r>
        <w:rPr>
          <w:rFonts w:hAnsi="宋体" w:hint="eastAsia"/>
          <w:bCs/>
          <w:spacing w:val="12"/>
          <w:sz w:val="24"/>
        </w:rPr>
        <w:t>2</w:t>
      </w:r>
      <w:r>
        <w:rPr>
          <w:rFonts w:hAnsi="宋体" w:hint="eastAsia"/>
          <w:bCs/>
          <w:spacing w:val="12"/>
          <w:sz w:val="24"/>
        </w:rPr>
        <w:t>、百度翻译：</w:t>
      </w:r>
      <w:r>
        <w:rPr>
          <w:rFonts w:hAnsi="宋体"/>
          <w:bCs/>
          <w:spacing w:val="12"/>
          <w:sz w:val="24"/>
        </w:rPr>
        <w:t>http://fanyi.baidu.com/</w:t>
      </w:r>
    </w:p>
    <w:p w:rsidR="00543FCC" w:rsidRDefault="00365BBD" w:rsidP="00041E10">
      <w:pPr>
        <w:spacing w:line="360" w:lineRule="auto"/>
        <w:ind w:leftChars="251" w:left="897" w:hangingChars="140" w:hanging="370"/>
        <w:rPr>
          <w:rFonts w:hAnsi="宋体"/>
          <w:bCs/>
          <w:spacing w:val="12"/>
          <w:sz w:val="24"/>
        </w:rPr>
      </w:pPr>
      <w:r>
        <w:rPr>
          <w:rFonts w:hAnsi="宋体" w:hint="eastAsia"/>
          <w:bCs/>
          <w:spacing w:val="12"/>
          <w:sz w:val="24"/>
        </w:rPr>
        <w:t>3</w:t>
      </w:r>
      <w:r>
        <w:rPr>
          <w:rFonts w:hAnsi="宋体" w:hint="eastAsia"/>
          <w:bCs/>
          <w:spacing w:val="12"/>
          <w:sz w:val="24"/>
        </w:rPr>
        <w:t>、敦煌：</w:t>
      </w:r>
      <w:r>
        <w:rPr>
          <w:rFonts w:hAnsi="宋体"/>
          <w:bCs/>
          <w:spacing w:val="12"/>
          <w:sz w:val="24"/>
        </w:rPr>
        <w:t>http://seller.dhgate.com/</w:t>
      </w:r>
    </w:p>
    <w:p w:rsidR="00543FCC" w:rsidRDefault="00365BBD" w:rsidP="00041E10">
      <w:pPr>
        <w:spacing w:line="360" w:lineRule="auto"/>
        <w:ind w:leftChars="251" w:left="897" w:hangingChars="140" w:hanging="370"/>
        <w:rPr>
          <w:rFonts w:hAnsi="宋体"/>
          <w:bCs/>
          <w:spacing w:val="12"/>
          <w:sz w:val="24"/>
        </w:rPr>
      </w:pPr>
      <w:r>
        <w:rPr>
          <w:rFonts w:hAnsi="宋体" w:hint="eastAsia"/>
          <w:bCs/>
          <w:spacing w:val="12"/>
          <w:sz w:val="24"/>
        </w:rPr>
        <w:t>4</w:t>
      </w:r>
      <w:r>
        <w:rPr>
          <w:rFonts w:hAnsi="宋体" w:hint="eastAsia"/>
          <w:bCs/>
          <w:spacing w:val="12"/>
          <w:sz w:val="24"/>
        </w:rPr>
        <w:t>、阿里巴巴全球</w:t>
      </w:r>
      <w:proofErr w:type="gramStart"/>
      <w:r>
        <w:rPr>
          <w:rFonts w:hAnsi="宋体" w:hint="eastAsia"/>
          <w:bCs/>
          <w:spacing w:val="12"/>
          <w:sz w:val="24"/>
        </w:rPr>
        <w:t>速卖通</w:t>
      </w:r>
      <w:proofErr w:type="gramEnd"/>
      <w:r>
        <w:rPr>
          <w:rFonts w:hAnsi="宋体" w:hint="eastAsia"/>
          <w:bCs/>
          <w:spacing w:val="12"/>
          <w:sz w:val="24"/>
        </w:rPr>
        <w:t>在线交易平台：</w:t>
      </w:r>
      <w:r>
        <w:rPr>
          <w:rFonts w:hAnsi="宋体"/>
          <w:bCs/>
          <w:spacing w:val="12"/>
          <w:sz w:val="24"/>
        </w:rPr>
        <w:t>http://seller.aliexpress.com/</w:t>
      </w:r>
    </w:p>
    <w:p w:rsidR="00543FCC" w:rsidRDefault="00365BBD" w:rsidP="00041E10">
      <w:pPr>
        <w:spacing w:line="360" w:lineRule="auto"/>
        <w:ind w:leftChars="251" w:left="897" w:hangingChars="140" w:hanging="370"/>
        <w:rPr>
          <w:rFonts w:hAnsi="宋体"/>
          <w:bCs/>
          <w:spacing w:val="12"/>
          <w:sz w:val="24"/>
        </w:rPr>
      </w:pPr>
      <w:r>
        <w:rPr>
          <w:rFonts w:hAnsi="宋体" w:hint="eastAsia"/>
          <w:bCs/>
          <w:spacing w:val="12"/>
          <w:sz w:val="24"/>
        </w:rPr>
        <w:t>5</w:t>
      </w:r>
      <w:r>
        <w:rPr>
          <w:rFonts w:hAnsi="宋体" w:hint="eastAsia"/>
          <w:bCs/>
          <w:spacing w:val="12"/>
          <w:sz w:val="24"/>
        </w:rPr>
        <w:t>、彼得·德鲁克</w:t>
      </w:r>
      <w:r>
        <w:rPr>
          <w:rFonts w:hAnsi="宋体" w:hint="eastAsia"/>
          <w:bCs/>
          <w:spacing w:val="12"/>
          <w:sz w:val="24"/>
        </w:rPr>
        <w:t>(Peter F</w:t>
      </w:r>
      <w:r>
        <w:rPr>
          <w:rFonts w:hAnsi="宋体" w:hint="eastAsia"/>
          <w:bCs/>
          <w:spacing w:val="12"/>
          <w:sz w:val="24"/>
        </w:rPr>
        <w:t>．</w:t>
      </w:r>
      <w:proofErr w:type="spellStart"/>
      <w:r>
        <w:rPr>
          <w:rFonts w:hAnsi="宋体" w:hint="eastAsia"/>
          <w:bCs/>
          <w:spacing w:val="12"/>
          <w:sz w:val="24"/>
        </w:rPr>
        <w:t>Drucker</w:t>
      </w:r>
      <w:proofErr w:type="spellEnd"/>
      <w:r>
        <w:rPr>
          <w:rFonts w:hAnsi="宋体" w:hint="eastAsia"/>
          <w:bCs/>
          <w:spacing w:val="12"/>
          <w:sz w:val="24"/>
        </w:rPr>
        <w:t>)</w:t>
      </w:r>
      <w:r>
        <w:rPr>
          <w:rFonts w:hAnsi="宋体" w:hint="eastAsia"/>
          <w:bCs/>
          <w:spacing w:val="12"/>
          <w:sz w:val="24"/>
        </w:rPr>
        <w:t>，《卓有成效的管理者》（</w:t>
      </w:r>
      <w:r>
        <w:rPr>
          <w:rFonts w:hAnsi="宋体" w:hint="eastAsia"/>
          <w:bCs/>
          <w:spacing w:val="12"/>
          <w:sz w:val="24"/>
        </w:rPr>
        <w:t>The Effective Executive</w:t>
      </w:r>
      <w:r>
        <w:rPr>
          <w:rFonts w:hAnsi="宋体" w:hint="eastAsia"/>
          <w:bCs/>
          <w:spacing w:val="12"/>
          <w:sz w:val="24"/>
        </w:rPr>
        <w:t>），</w:t>
      </w:r>
      <w:r>
        <w:rPr>
          <w:rFonts w:hAnsi="宋体" w:hint="eastAsia"/>
          <w:bCs/>
          <w:spacing w:val="12"/>
          <w:sz w:val="24"/>
        </w:rPr>
        <w:t>1966</w:t>
      </w:r>
    </w:p>
    <w:p w:rsidR="00543FCC" w:rsidRDefault="00365BBD" w:rsidP="00041E10">
      <w:pPr>
        <w:spacing w:line="360" w:lineRule="auto"/>
        <w:ind w:leftChars="251" w:left="897" w:hangingChars="140" w:hanging="370"/>
        <w:rPr>
          <w:rFonts w:hAnsi="宋体"/>
          <w:bCs/>
          <w:spacing w:val="12"/>
          <w:sz w:val="24"/>
        </w:rPr>
      </w:pPr>
      <w:r>
        <w:rPr>
          <w:rFonts w:hAnsi="宋体" w:hint="eastAsia"/>
          <w:bCs/>
          <w:spacing w:val="12"/>
          <w:sz w:val="24"/>
        </w:rPr>
        <w:t>6</w:t>
      </w:r>
      <w:r>
        <w:rPr>
          <w:rFonts w:hAnsi="宋体" w:hint="eastAsia"/>
          <w:bCs/>
          <w:spacing w:val="12"/>
          <w:sz w:val="24"/>
        </w:rPr>
        <w:t>、谢希德，创造学习的新思路，人民日报，</w:t>
      </w:r>
      <w:r>
        <w:rPr>
          <w:rFonts w:hAnsi="宋体" w:hint="eastAsia"/>
          <w:bCs/>
          <w:spacing w:val="12"/>
          <w:sz w:val="24"/>
        </w:rPr>
        <w:t>1998-12-25</w:t>
      </w:r>
    </w:p>
    <w:p w:rsidR="00543FCC" w:rsidRDefault="00543FCC" w:rsidP="00041E10">
      <w:pPr>
        <w:spacing w:line="360" w:lineRule="auto"/>
        <w:ind w:leftChars="251" w:left="897" w:hangingChars="140" w:hanging="370"/>
        <w:rPr>
          <w:bCs/>
          <w:spacing w:val="12"/>
          <w:sz w:val="24"/>
        </w:rPr>
      </w:pPr>
    </w:p>
    <w:p w:rsidR="00543FCC" w:rsidRDefault="00543FCC" w:rsidP="00041E10">
      <w:pPr>
        <w:spacing w:line="360" w:lineRule="auto"/>
        <w:ind w:leftChars="251" w:left="897" w:hangingChars="140" w:hanging="370"/>
        <w:rPr>
          <w:bCs/>
          <w:spacing w:val="12"/>
          <w:sz w:val="24"/>
        </w:rPr>
        <w:sectPr w:rsidR="00543FCC">
          <w:footerReference w:type="default" r:id="rId14"/>
          <w:pgSz w:w="11906" w:h="16838"/>
          <w:pgMar w:top="1701" w:right="1247" w:bottom="1134" w:left="1588" w:header="1247" w:footer="851" w:gutter="0"/>
          <w:pgNumType w:start="1"/>
          <w:cols w:space="720"/>
          <w:docGrid w:type="lines" w:linePitch="312"/>
        </w:sectPr>
      </w:pPr>
    </w:p>
    <w:p w:rsidR="00543FCC" w:rsidRDefault="00365BBD">
      <w:pPr>
        <w:spacing w:line="560" w:lineRule="exact"/>
        <w:jc w:val="left"/>
        <w:rPr>
          <w:rFonts w:ascii="黑体" w:eastAsia="黑体" w:hAnsi="黑体"/>
          <w:sz w:val="32"/>
          <w:szCs w:val="32"/>
        </w:rPr>
      </w:pPr>
      <w:bookmarkStart w:id="24" w:name="_Toc483407299"/>
      <w:r>
        <w:rPr>
          <w:rFonts w:ascii="黑体" w:eastAsia="黑体" w:hAnsi="黑体" w:hint="eastAsia"/>
          <w:sz w:val="32"/>
          <w:szCs w:val="32"/>
        </w:rPr>
        <w:lastRenderedPageBreak/>
        <w:t>附件</w:t>
      </w:r>
      <w:r>
        <w:rPr>
          <w:rFonts w:ascii="黑体" w:eastAsia="黑体" w:hAnsi="黑体" w:hint="eastAsia"/>
          <w:sz w:val="32"/>
          <w:szCs w:val="32"/>
        </w:rPr>
        <w:t>2</w:t>
      </w:r>
    </w:p>
    <w:p w:rsidR="00543FCC" w:rsidRDefault="00365BBD">
      <w:pPr>
        <w:spacing w:afterLines="50" w:after="156" w:line="560" w:lineRule="exact"/>
        <w:jc w:val="center"/>
        <w:rPr>
          <w:rFonts w:ascii="黑体" w:eastAsia="黑体" w:hAnsi="黑体"/>
          <w:sz w:val="32"/>
          <w:szCs w:val="32"/>
        </w:rPr>
      </w:pPr>
      <w:r>
        <w:rPr>
          <w:rFonts w:ascii="黑体" w:eastAsia="黑体" w:hAnsi="黑体" w:hint="eastAsia"/>
          <w:sz w:val="32"/>
          <w:szCs w:val="32"/>
        </w:rPr>
        <w:t>广东开放大学专科综合实践环节教学评审表</w:t>
      </w:r>
    </w:p>
    <w:p w:rsidR="00543FCC" w:rsidRDefault="00365BBD">
      <w:pPr>
        <w:adjustRightInd w:val="0"/>
        <w:snapToGrid w:val="0"/>
        <w:spacing w:line="360" w:lineRule="auto"/>
        <w:jc w:val="left"/>
        <w:rPr>
          <w:rFonts w:ascii="宋体" w:hAnsi="宋体"/>
          <w:sz w:val="24"/>
        </w:rPr>
      </w:pPr>
      <w:r>
        <w:rPr>
          <w:rFonts w:ascii="宋体" w:hAnsi="宋体" w:hint="eastAsia"/>
          <w:sz w:val="24"/>
        </w:rPr>
        <w:t>学校名称：</w:t>
      </w:r>
      <w:r>
        <w:rPr>
          <w:rFonts w:ascii="宋体" w:hAnsi="宋体" w:hint="eastAsia"/>
          <w:sz w:val="24"/>
          <w:highlight w:val="yellow"/>
        </w:rPr>
        <w:t>华美外国语学院</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tblCellMar>
        <w:tblLook w:val="04A0" w:firstRow="1" w:lastRow="0" w:firstColumn="1" w:lastColumn="0" w:noHBand="0" w:noVBand="1"/>
      </w:tblPr>
      <w:tblGrid>
        <w:gridCol w:w="1307"/>
        <w:gridCol w:w="1062"/>
        <w:gridCol w:w="720"/>
        <w:gridCol w:w="847"/>
        <w:gridCol w:w="1422"/>
        <w:gridCol w:w="731"/>
        <w:gridCol w:w="697"/>
        <w:gridCol w:w="863"/>
        <w:gridCol w:w="1423"/>
      </w:tblGrid>
      <w:tr w:rsidR="00543FCC">
        <w:trPr>
          <w:trHeight w:hRule="exact" w:val="484"/>
          <w:jc w:val="center"/>
        </w:trPr>
        <w:tc>
          <w:tcPr>
            <w:tcW w:w="1307" w:type="dxa"/>
            <w:vAlign w:val="center"/>
          </w:tcPr>
          <w:p w:rsidR="00543FCC" w:rsidRDefault="00365BBD">
            <w:pPr>
              <w:adjustRightInd w:val="0"/>
              <w:snapToGrid w:val="0"/>
              <w:spacing w:line="360" w:lineRule="auto"/>
              <w:jc w:val="center"/>
              <w:rPr>
                <w:rFonts w:ascii="宋体" w:hAnsi="宋体"/>
                <w:sz w:val="24"/>
              </w:rPr>
            </w:pPr>
            <w:r>
              <w:rPr>
                <w:rFonts w:ascii="宋体" w:hAnsi="宋体" w:hint="eastAsia"/>
                <w:sz w:val="24"/>
              </w:rPr>
              <w:t>学生姓名</w:t>
            </w:r>
          </w:p>
        </w:tc>
        <w:tc>
          <w:tcPr>
            <w:tcW w:w="1062" w:type="dxa"/>
            <w:vAlign w:val="center"/>
          </w:tcPr>
          <w:p w:rsidR="00543FCC" w:rsidRDefault="00365BBD">
            <w:pPr>
              <w:adjustRightInd w:val="0"/>
              <w:snapToGrid w:val="0"/>
              <w:spacing w:line="360" w:lineRule="auto"/>
              <w:jc w:val="center"/>
              <w:rPr>
                <w:rFonts w:ascii="宋体" w:hAnsi="宋体"/>
                <w:sz w:val="24"/>
              </w:rPr>
            </w:pPr>
            <w:r>
              <w:rPr>
                <w:rFonts w:ascii="宋体" w:hAnsi="宋体" w:hint="eastAsia"/>
                <w:sz w:val="24"/>
                <w:highlight w:val="yellow"/>
              </w:rPr>
              <w:t>张珊</w:t>
            </w:r>
          </w:p>
        </w:tc>
        <w:tc>
          <w:tcPr>
            <w:tcW w:w="720" w:type="dxa"/>
            <w:vAlign w:val="center"/>
          </w:tcPr>
          <w:p w:rsidR="00543FCC" w:rsidRDefault="00365BBD">
            <w:pPr>
              <w:adjustRightInd w:val="0"/>
              <w:snapToGrid w:val="0"/>
              <w:spacing w:line="360" w:lineRule="auto"/>
              <w:ind w:leftChars="-36" w:left="-76" w:rightChars="-62" w:right="-130"/>
              <w:jc w:val="center"/>
              <w:rPr>
                <w:rFonts w:ascii="宋体" w:hAnsi="宋体"/>
                <w:sz w:val="24"/>
              </w:rPr>
            </w:pPr>
            <w:r>
              <w:rPr>
                <w:rFonts w:ascii="宋体" w:hAnsi="宋体" w:hint="eastAsia"/>
                <w:sz w:val="24"/>
              </w:rPr>
              <w:t>专业</w:t>
            </w:r>
          </w:p>
        </w:tc>
        <w:tc>
          <w:tcPr>
            <w:tcW w:w="3000" w:type="dxa"/>
            <w:gridSpan w:val="3"/>
            <w:vAlign w:val="center"/>
          </w:tcPr>
          <w:p w:rsidR="00543FCC" w:rsidRDefault="00365BBD">
            <w:pPr>
              <w:adjustRightInd w:val="0"/>
              <w:snapToGrid w:val="0"/>
              <w:spacing w:line="360" w:lineRule="auto"/>
              <w:jc w:val="center"/>
              <w:rPr>
                <w:rFonts w:ascii="宋体" w:hAnsi="宋体"/>
                <w:sz w:val="24"/>
              </w:rPr>
            </w:pPr>
            <w:r>
              <w:rPr>
                <w:rFonts w:ascii="宋体" w:hAnsi="宋体" w:hint="eastAsia"/>
                <w:sz w:val="24"/>
              </w:rPr>
              <w:t>应用英语</w:t>
            </w:r>
          </w:p>
        </w:tc>
        <w:tc>
          <w:tcPr>
            <w:tcW w:w="697" w:type="dxa"/>
            <w:vAlign w:val="center"/>
          </w:tcPr>
          <w:p w:rsidR="00543FCC" w:rsidRDefault="00365BBD">
            <w:pPr>
              <w:adjustRightInd w:val="0"/>
              <w:snapToGrid w:val="0"/>
              <w:spacing w:line="360" w:lineRule="auto"/>
              <w:jc w:val="center"/>
              <w:rPr>
                <w:rFonts w:ascii="宋体" w:hAnsi="宋体"/>
                <w:sz w:val="24"/>
              </w:rPr>
            </w:pPr>
            <w:r>
              <w:rPr>
                <w:rFonts w:ascii="宋体" w:hAnsi="宋体" w:hint="eastAsia"/>
                <w:sz w:val="24"/>
              </w:rPr>
              <w:t>学号</w:t>
            </w:r>
          </w:p>
        </w:tc>
        <w:tc>
          <w:tcPr>
            <w:tcW w:w="2286" w:type="dxa"/>
            <w:gridSpan w:val="2"/>
            <w:vAlign w:val="center"/>
          </w:tcPr>
          <w:p w:rsidR="00543FCC" w:rsidRDefault="00365BBD">
            <w:pPr>
              <w:adjustRightInd w:val="0"/>
              <w:snapToGrid w:val="0"/>
              <w:spacing w:line="360" w:lineRule="auto"/>
              <w:jc w:val="center"/>
              <w:rPr>
                <w:rFonts w:ascii="宋体" w:hAnsi="宋体"/>
                <w:sz w:val="24"/>
              </w:rPr>
            </w:pPr>
            <w:r>
              <w:rPr>
                <w:rFonts w:ascii="宋体" w:hAnsi="宋体" w:hint="eastAsia"/>
                <w:sz w:val="24"/>
                <w:highlight w:val="yellow"/>
              </w:rPr>
              <w:t>15000101400001</w:t>
            </w:r>
          </w:p>
        </w:tc>
      </w:tr>
      <w:tr w:rsidR="00543FCC">
        <w:trPr>
          <w:trHeight w:hRule="exact" w:val="494"/>
          <w:jc w:val="center"/>
        </w:trPr>
        <w:tc>
          <w:tcPr>
            <w:tcW w:w="1307" w:type="dxa"/>
            <w:vAlign w:val="center"/>
          </w:tcPr>
          <w:p w:rsidR="00543FCC" w:rsidRDefault="00365BBD">
            <w:pPr>
              <w:adjustRightInd w:val="0"/>
              <w:snapToGrid w:val="0"/>
              <w:spacing w:line="360" w:lineRule="auto"/>
              <w:jc w:val="center"/>
              <w:rPr>
                <w:rFonts w:ascii="宋体" w:hAnsi="宋体"/>
                <w:sz w:val="24"/>
              </w:rPr>
            </w:pPr>
            <w:r>
              <w:rPr>
                <w:rFonts w:ascii="宋体" w:hAnsi="宋体" w:hint="eastAsia"/>
                <w:sz w:val="24"/>
              </w:rPr>
              <w:t>指导教师</w:t>
            </w:r>
          </w:p>
        </w:tc>
        <w:tc>
          <w:tcPr>
            <w:tcW w:w="2629" w:type="dxa"/>
            <w:gridSpan w:val="3"/>
            <w:vAlign w:val="center"/>
          </w:tcPr>
          <w:p w:rsidR="00543FCC" w:rsidRDefault="00365BBD">
            <w:pPr>
              <w:adjustRightInd w:val="0"/>
              <w:snapToGrid w:val="0"/>
              <w:spacing w:line="360" w:lineRule="auto"/>
              <w:jc w:val="center"/>
              <w:rPr>
                <w:rFonts w:ascii="宋体" w:hAnsi="宋体"/>
                <w:sz w:val="24"/>
              </w:rPr>
            </w:pPr>
            <w:r>
              <w:rPr>
                <w:rFonts w:ascii="宋体" w:hAnsi="宋体" w:hint="eastAsia"/>
                <w:sz w:val="24"/>
                <w:highlight w:val="yellow"/>
              </w:rPr>
              <w:t>李</w:t>
            </w:r>
            <w:proofErr w:type="gramStart"/>
            <w:r>
              <w:rPr>
                <w:rFonts w:ascii="宋体" w:hAnsi="宋体" w:hint="eastAsia"/>
                <w:sz w:val="24"/>
                <w:highlight w:val="yellow"/>
              </w:rPr>
              <w:t>轼</w:t>
            </w:r>
            <w:proofErr w:type="gramEnd"/>
          </w:p>
        </w:tc>
        <w:tc>
          <w:tcPr>
            <w:tcW w:w="1422" w:type="dxa"/>
            <w:vAlign w:val="center"/>
          </w:tcPr>
          <w:p w:rsidR="00543FCC" w:rsidRDefault="00365BBD">
            <w:pPr>
              <w:adjustRightInd w:val="0"/>
              <w:snapToGrid w:val="0"/>
              <w:spacing w:line="360" w:lineRule="auto"/>
              <w:jc w:val="center"/>
              <w:rPr>
                <w:rFonts w:ascii="宋体" w:hAnsi="宋体"/>
                <w:sz w:val="24"/>
              </w:rPr>
            </w:pPr>
            <w:r>
              <w:rPr>
                <w:rFonts w:ascii="宋体" w:hAnsi="宋体" w:hint="eastAsia"/>
                <w:sz w:val="24"/>
              </w:rPr>
              <w:t>职称</w:t>
            </w:r>
          </w:p>
        </w:tc>
        <w:tc>
          <w:tcPr>
            <w:tcW w:w="3714" w:type="dxa"/>
            <w:gridSpan w:val="4"/>
            <w:vAlign w:val="center"/>
          </w:tcPr>
          <w:p w:rsidR="00543FCC" w:rsidRDefault="00365BBD">
            <w:pPr>
              <w:adjustRightInd w:val="0"/>
              <w:snapToGrid w:val="0"/>
              <w:spacing w:line="360" w:lineRule="auto"/>
              <w:jc w:val="center"/>
              <w:rPr>
                <w:rFonts w:ascii="宋体" w:hAnsi="宋体"/>
                <w:sz w:val="24"/>
              </w:rPr>
            </w:pPr>
            <w:r>
              <w:rPr>
                <w:rFonts w:ascii="宋体" w:hAnsi="宋体" w:hint="eastAsia"/>
                <w:sz w:val="24"/>
                <w:highlight w:val="yellow"/>
              </w:rPr>
              <w:t>讲师</w:t>
            </w:r>
          </w:p>
        </w:tc>
      </w:tr>
      <w:tr w:rsidR="00543FCC">
        <w:trPr>
          <w:trHeight w:hRule="exact" w:val="507"/>
          <w:jc w:val="center"/>
        </w:trPr>
        <w:tc>
          <w:tcPr>
            <w:tcW w:w="9072" w:type="dxa"/>
            <w:gridSpan w:val="9"/>
            <w:vAlign w:val="center"/>
          </w:tcPr>
          <w:p w:rsidR="00543FCC" w:rsidRDefault="00365BBD">
            <w:pPr>
              <w:jc w:val="center"/>
              <w:rPr>
                <w:rFonts w:ascii="宋体" w:hAnsi="宋体"/>
                <w:b/>
                <w:sz w:val="24"/>
              </w:rPr>
            </w:pPr>
            <w:r>
              <w:rPr>
                <w:rFonts w:ascii="宋体" w:hAnsi="宋体" w:hint="eastAsia"/>
                <w:b/>
                <w:bCs/>
                <w:sz w:val="24"/>
              </w:rPr>
              <w:t>综合实践环节（综合实践报告）</w:t>
            </w:r>
          </w:p>
        </w:tc>
      </w:tr>
      <w:tr w:rsidR="00543FCC">
        <w:trPr>
          <w:trHeight w:hRule="exact" w:val="527"/>
          <w:jc w:val="center"/>
        </w:trPr>
        <w:tc>
          <w:tcPr>
            <w:tcW w:w="7649" w:type="dxa"/>
            <w:gridSpan w:val="8"/>
            <w:vAlign w:val="center"/>
          </w:tcPr>
          <w:p w:rsidR="00543FCC" w:rsidRDefault="00365BBD">
            <w:pPr>
              <w:jc w:val="center"/>
              <w:rPr>
                <w:rFonts w:ascii="宋体" w:hAnsi="宋体"/>
                <w:sz w:val="24"/>
              </w:rPr>
            </w:pPr>
            <w:r>
              <w:rPr>
                <w:rFonts w:ascii="宋体" w:hAnsi="宋体" w:hint="eastAsia"/>
                <w:sz w:val="24"/>
              </w:rPr>
              <w:t>综合实践报告全文成绩（</w:t>
            </w:r>
            <w:r>
              <w:rPr>
                <w:rFonts w:ascii="宋体" w:hAnsi="宋体" w:hint="eastAsia"/>
                <w:sz w:val="24"/>
              </w:rPr>
              <w:t>60%</w:t>
            </w:r>
            <w:r>
              <w:rPr>
                <w:rFonts w:ascii="宋体" w:hAnsi="宋体" w:hint="eastAsia"/>
                <w:sz w:val="24"/>
              </w:rPr>
              <w:t>）</w:t>
            </w:r>
          </w:p>
        </w:tc>
        <w:tc>
          <w:tcPr>
            <w:tcW w:w="1423" w:type="dxa"/>
            <w:tcBorders>
              <w:bottom w:val="single" w:sz="4" w:space="0" w:color="auto"/>
            </w:tcBorders>
            <w:vAlign w:val="center"/>
          </w:tcPr>
          <w:p w:rsidR="00543FCC" w:rsidRDefault="00365BBD">
            <w:pPr>
              <w:jc w:val="center"/>
              <w:rPr>
                <w:rFonts w:ascii="宋体" w:hAnsi="宋体"/>
                <w:sz w:val="24"/>
                <w:highlight w:val="yellow"/>
              </w:rPr>
            </w:pPr>
            <w:r>
              <w:rPr>
                <w:rFonts w:ascii="宋体" w:hAnsi="宋体" w:hint="eastAsia"/>
                <w:sz w:val="24"/>
                <w:highlight w:val="yellow"/>
              </w:rPr>
              <w:t>56</w:t>
            </w:r>
          </w:p>
        </w:tc>
      </w:tr>
      <w:tr w:rsidR="00543FCC">
        <w:trPr>
          <w:trHeight w:hRule="exact" w:val="497"/>
          <w:jc w:val="center"/>
        </w:trPr>
        <w:tc>
          <w:tcPr>
            <w:tcW w:w="7649" w:type="dxa"/>
            <w:gridSpan w:val="8"/>
            <w:vAlign w:val="center"/>
          </w:tcPr>
          <w:p w:rsidR="00543FCC" w:rsidRDefault="00365BBD">
            <w:pPr>
              <w:jc w:val="center"/>
              <w:rPr>
                <w:rFonts w:ascii="宋体" w:hAnsi="宋体"/>
                <w:sz w:val="24"/>
              </w:rPr>
            </w:pPr>
            <w:r>
              <w:rPr>
                <w:rFonts w:ascii="宋体" w:hAnsi="宋体" w:hint="eastAsia"/>
                <w:sz w:val="24"/>
              </w:rPr>
              <w:t>实践案例分析及对策成绩（</w:t>
            </w:r>
            <w:r>
              <w:rPr>
                <w:rFonts w:ascii="宋体" w:hAnsi="宋体" w:hint="eastAsia"/>
                <w:sz w:val="24"/>
              </w:rPr>
              <w:t>40%</w:t>
            </w:r>
            <w:r>
              <w:rPr>
                <w:rFonts w:ascii="宋体" w:hAnsi="宋体" w:hint="eastAsia"/>
                <w:sz w:val="24"/>
              </w:rPr>
              <w:t>）</w:t>
            </w:r>
          </w:p>
        </w:tc>
        <w:tc>
          <w:tcPr>
            <w:tcW w:w="1423" w:type="dxa"/>
            <w:tcBorders>
              <w:bottom w:val="single" w:sz="4" w:space="0" w:color="auto"/>
            </w:tcBorders>
            <w:vAlign w:val="center"/>
          </w:tcPr>
          <w:p w:rsidR="00543FCC" w:rsidRDefault="00365BBD">
            <w:pPr>
              <w:jc w:val="center"/>
              <w:rPr>
                <w:rFonts w:ascii="宋体" w:hAnsi="宋体"/>
                <w:sz w:val="24"/>
                <w:highlight w:val="yellow"/>
              </w:rPr>
            </w:pPr>
            <w:r>
              <w:rPr>
                <w:rFonts w:ascii="宋体" w:hAnsi="宋体" w:hint="eastAsia"/>
                <w:sz w:val="24"/>
                <w:highlight w:val="yellow"/>
              </w:rPr>
              <w:t>36</w:t>
            </w:r>
          </w:p>
        </w:tc>
      </w:tr>
      <w:tr w:rsidR="00543FCC">
        <w:trPr>
          <w:trHeight w:hRule="exact" w:val="507"/>
          <w:jc w:val="center"/>
        </w:trPr>
        <w:tc>
          <w:tcPr>
            <w:tcW w:w="7649" w:type="dxa"/>
            <w:gridSpan w:val="8"/>
            <w:vAlign w:val="center"/>
          </w:tcPr>
          <w:p w:rsidR="00543FCC" w:rsidRDefault="00365BBD">
            <w:pPr>
              <w:jc w:val="center"/>
              <w:rPr>
                <w:rFonts w:ascii="宋体" w:hAnsi="宋体"/>
                <w:sz w:val="24"/>
              </w:rPr>
            </w:pPr>
            <w:r>
              <w:rPr>
                <w:rFonts w:ascii="宋体" w:hAnsi="宋体" w:hint="eastAsia"/>
                <w:sz w:val="24"/>
              </w:rPr>
              <w:t>总评成绩（按优秀</w:t>
            </w:r>
            <w:r>
              <w:rPr>
                <w:rFonts w:ascii="宋体" w:hAnsi="宋体" w:hint="eastAsia"/>
                <w:sz w:val="24"/>
              </w:rPr>
              <w:t>90</w:t>
            </w:r>
            <w:r>
              <w:rPr>
                <w:rFonts w:ascii="宋体" w:hAnsi="宋体" w:hint="eastAsia"/>
                <w:sz w:val="24"/>
              </w:rPr>
              <w:t>、良好</w:t>
            </w:r>
            <w:r>
              <w:rPr>
                <w:rFonts w:ascii="宋体" w:hAnsi="宋体" w:hint="eastAsia"/>
                <w:sz w:val="24"/>
              </w:rPr>
              <w:t>80</w:t>
            </w:r>
            <w:r>
              <w:rPr>
                <w:rFonts w:ascii="宋体" w:hAnsi="宋体" w:hint="eastAsia"/>
                <w:sz w:val="24"/>
              </w:rPr>
              <w:t>、中等</w:t>
            </w:r>
            <w:r>
              <w:rPr>
                <w:rFonts w:ascii="宋体" w:hAnsi="宋体" w:hint="eastAsia"/>
                <w:sz w:val="24"/>
              </w:rPr>
              <w:t>70</w:t>
            </w:r>
            <w:r>
              <w:rPr>
                <w:rFonts w:ascii="宋体" w:hAnsi="宋体" w:hint="eastAsia"/>
                <w:sz w:val="24"/>
              </w:rPr>
              <w:t>、及格</w:t>
            </w:r>
            <w:r>
              <w:rPr>
                <w:rFonts w:ascii="宋体" w:hAnsi="宋体" w:hint="eastAsia"/>
                <w:sz w:val="24"/>
              </w:rPr>
              <w:t>60</w:t>
            </w:r>
            <w:r>
              <w:rPr>
                <w:rFonts w:ascii="宋体" w:hAnsi="宋体" w:hint="eastAsia"/>
                <w:sz w:val="24"/>
              </w:rPr>
              <w:t>、不及格五级评定）</w:t>
            </w:r>
          </w:p>
        </w:tc>
        <w:tc>
          <w:tcPr>
            <w:tcW w:w="1423" w:type="dxa"/>
            <w:tcBorders>
              <w:bottom w:val="single" w:sz="4" w:space="0" w:color="auto"/>
            </w:tcBorders>
          </w:tcPr>
          <w:p w:rsidR="00543FCC" w:rsidRDefault="00365BBD">
            <w:pPr>
              <w:jc w:val="center"/>
              <w:rPr>
                <w:rFonts w:ascii="宋体" w:hAnsi="宋体"/>
                <w:sz w:val="24"/>
                <w:highlight w:val="yellow"/>
              </w:rPr>
            </w:pPr>
            <w:r>
              <w:rPr>
                <w:rFonts w:ascii="宋体" w:hAnsi="宋体" w:hint="eastAsia"/>
                <w:sz w:val="24"/>
                <w:highlight w:val="yellow"/>
              </w:rPr>
              <w:t>优秀（</w:t>
            </w:r>
            <w:r>
              <w:rPr>
                <w:rFonts w:ascii="宋体" w:hAnsi="宋体" w:hint="eastAsia"/>
                <w:sz w:val="24"/>
                <w:highlight w:val="yellow"/>
              </w:rPr>
              <w:t>92</w:t>
            </w:r>
            <w:r>
              <w:rPr>
                <w:rFonts w:ascii="宋体" w:hAnsi="宋体" w:hint="eastAsia"/>
                <w:sz w:val="24"/>
                <w:highlight w:val="yellow"/>
              </w:rPr>
              <w:t>）</w:t>
            </w:r>
          </w:p>
        </w:tc>
      </w:tr>
      <w:tr w:rsidR="00543FCC">
        <w:trPr>
          <w:trHeight w:val="1878"/>
          <w:jc w:val="center"/>
        </w:trPr>
        <w:tc>
          <w:tcPr>
            <w:tcW w:w="1307" w:type="dxa"/>
            <w:vAlign w:val="center"/>
          </w:tcPr>
          <w:p w:rsidR="00543FCC" w:rsidRDefault="00365BBD">
            <w:pPr>
              <w:adjustRightInd w:val="0"/>
              <w:snapToGrid w:val="0"/>
              <w:jc w:val="center"/>
              <w:rPr>
                <w:sz w:val="24"/>
              </w:rPr>
            </w:pPr>
            <w:r>
              <w:rPr>
                <w:rFonts w:ascii="Verdana" w:hAnsi="Verdana" w:hint="eastAsia"/>
                <w:sz w:val="24"/>
              </w:rPr>
              <w:t>指导教师指导过程记录</w:t>
            </w:r>
          </w:p>
        </w:tc>
        <w:tc>
          <w:tcPr>
            <w:tcW w:w="7765" w:type="dxa"/>
            <w:gridSpan w:val="8"/>
            <w:tcBorders>
              <w:bottom w:val="single" w:sz="4" w:space="0" w:color="auto"/>
            </w:tcBorders>
          </w:tcPr>
          <w:p w:rsidR="00543FCC" w:rsidRDefault="00365BBD">
            <w:pPr>
              <w:spacing w:line="400" w:lineRule="exact"/>
              <w:rPr>
                <w:bCs/>
                <w:szCs w:val="21"/>
              </w:rPr>
            </w:pPr>
            <w:r>
              <w:rPr>
                <w:rFonts w:hint="eastAsia"/>
                <w:bCs/>
                <w:szCs w:val="21"/>
              </w:rPr>
              <w:t>时间</w:t>
            </w:r>
            <w:r>
              <w:rPr>
                <w:bCs/>
                <w:szCs w:val="21"/>
              </w:rPr>
              <w:tab/>
            </w:r>
            <w:r>
              <w:rPr>
                <w:rFonts w:hint="eastAsia"/>
                <w:bCs/>
                <w:szCs w:val="21"/>
              </w:rPr>
              <w:tab/>
            </w:r>
            <w:r>
              <w:rPr>
                <w:bCs/>
                <w:szCs w:val="21"/>
              </w:rPr>
              <w:tab/>
            </w:r>
            <w:r>
              <w:rPr>
                <w:rFonts w:hint="eastAsia"/>
                <w:bCs/>
                <w:szCs w:val="21"/>
              </w:rPr>
              <w:t>内容</w:t>
            </w:r>
          </w:p>
          <w:p w:rsidR="00543FCC" w:rsidRDefault="00365BBD">
            <w:pPr>
              <w:spacing w:line="400" w:lineRule="exact"/>
              <w:rPr>
                <w:szCs w:val="21"/>
                <w:highlight w:val="yellow"/>
              </w:rPr>
            </w:pPr>
            <w:r>
              <w:rPr>
                <w:rFonts w:hint="eastAsia"/>
                <w:szCs w:val="21"/>
                <w:highlight w:val="yellow"/>
              </w:rPr>
              <w:t>2017.09.01</w:t>
            </w:r>
            <w:r>
              <w:rPr>
                <w:szCs w:val="21"/>
                <w:highlight w:val="yellow"/>
              </w:rPr>
              <w:tab/>
            </w:r>
            <w:r>
              <w:rPr>
                <w:rFonts w:hint="eastAsia"/>
                <w:szCs w:val="21"/>
                <w:highlight w:val="yellow"/>
              </w:rPr>
              <w:tab/>
            </w:r>
            <w:r>
              <w:rPr>
                <w:rFonts w:hint="eastAsia"/>
                <w:szCs w:val="21"/>
                <w:highlight w:val="yellow"/>
              </w:rPr>
              <w:t>指导选题；</w:t>
            </w:r>
          </w:p>
          <w:p w:rsidR="00543FCC" w:rsidRDefault="00365BBD">
            <w:pPr>
              <w:spacing w:line="400" w:lineRule="exact"/>
              <w:rPr>
                <w:szCs w:val="21"/>
                <w:highlight w:val="yellow"/>
              </w:rPr>
            </w:pPr>
            <w:r>
              <w:rPr>
                <w:rFonts w:hint="eastAsia"/>
                <w:szCs w:val="21"/>
                <w:highlight w:val="yellow"/>
              </w:rPr>
              <w:t>2017.09.30</w:t>
            </w:r>
            <w:r>
              <w:rPr>
                <w:szCs w:val="21"/>
                <w:highlight w:val="yellow"/>
              </w:rPr>
              <w:tab/>
            </w:r>
            <w:r>
              <w:rPr>
                <w:rFonts w:hint="eastAsia"/>
                <w:szCs w:val="21"/>
                <w:highlight w:val="yellow"/>
              </w:rPr>
              <w:tab/>
            </w:r>
            <w:r>
              <w:rPr>
                <w:rFonts w:hint="eastAsia"/>
                <w:szCs w:val="21"/>
                <w:highlight w:val="yellow"/>
              </w:rPr>
              <w:t>修改初稿；</w:t>
            </w:r>
          </w:p>
          <w:p w:rsidR="00543FCC" w:rsidRDefault="00365BBD">
            <w:pPr>
              <w:spacing w:line="400" w:lineRule="exact"/>
              <w:rPr>
                <w:szCs w:val="21"/>
                <w:highlight w:val="yellow"/>
              </w:rPr>
            </w:pPr>
            <w:r>
              <w:rPr>
                <w:rFonts w:hint="eastAsia"/>
                <w:szCs w:val="21"/>
                <w:highlight w:val="yellow"/>
              </w:rPr>
              <w:t>2017.10.30</w:t>
            </w:r>
            <w:r>
              <w:rPr>
                <w:szCs w:val="21"/>
                <w:highlight w:val="yellow"/>
              </w:rPr>
              <w:tab/>
            </w:r>
            <w:r>
              <w:rPr>
                <w:rFonts w:hint="eastAsia"/>
                <w:szCs w:val="21"/>
                <w:highlight w:val="yellow"/>
              </w:rPr>
              <w:tab/>
            </w:r>
            <w:r>
              <w:rPr>
                <w:rFonts w:hint="eastAsia"/>
                <w:szCs w:val="21"/>
                <w:highlight w:val="yellow"/>
              </w:rPr>
              <w:t>修改二稿；</w:t>
            </w:r>
          </w:p>
          <w:p w:rsidR="00543FCC" w:rsidRDefault="00365BBD">
            <w:pPr>
              <w:rPr>
                <w:sz w:val="24"/>
              </w:rPr>
            </w:pPr>
            <w:r>
              <w:rPr>
                <w:rFonts w:hint="eastAsia"/>
                <w:szCs w:val="21"/>
                <w:highlight w:val="yellow"/>
              </w:rPr>
              <w:t>2017.11.30</w:t>
            </w:r>
            <w:r>
              <w:rPr>
                <w:szCs w:val="21"/>
                <w:highlight w:val="yellow"/>
              </w:rPr>
              <w:tab/>
            </w:r>
            <w:r>
              <w:rPr>
                <w:rFonts w:hint="eastAsia"/>
                <w:szCs w:val="21"/>
                <w:highlight w:val="yellow"/>
              </w:rPr>
              <w:tab/>
            </w:r>
            <w:r>
              <w:rPr>
                <w:rFonts w:hint="eastAsia"/>
                <w:szCs w:val="21"/>
                <w:highlight w:val="yellow"/>
              </w:rPr>
              <w:t>定稿。</w:t>
            </w:r>
          </w:p>
        </w:tc>
      </w:tr>
      <w:tr w:rsidR="00543FCC">
        <w:trPr>
          <w:trHeight w:val="2019"/>
          <w:jc w:val="center"/>
        </w:trPr>
        <w:tc>
          <w:tcPr>
            <w:tcW w:w="1307" w:type="dxa"/>
            <w:vAlign w:val="center"/>
          </w:tcPr>
          <w:p w:rsidR="00543FCC" w:rsidRDefault="00365BBD">
            <w:pPr>
              <w:adjustRightInd w:val="0"/>
              <w:snapToGrid w:val="0"/>
              <w:jc w:val="center"/>
              <w:rPr>
                <w:rFonts w:ascii="Verdana" w:hAnsi="Verdana"/>
                <w:sz w:val="24"/>
              </w:rPr>
            </w:pPr>
            <w:r>
              <w:rPr>
                <w:rFonts w:ascii="Verdana" w:hAnsi="Verdana" w:hint="eastAsia"/>
                <w:sz w:val="24"/>
              </w:rPr>
              <w:t>指导教师</w:t>
            </w:r>
            <w:r>
              <w:rPr>
                <w:rFonts w:ascii="Verdana" w:hAnsi="Verdana" w:hint="eastAsia"/>
                <w:sz w:val="24"/>
              </w:rPr>
              <w:t xml:space="preserve">  </w:t>
            </w:r>
            <w:r>
              <w:rPr>
                <w:rFonts w:ascii="Verdana" w:hAnsi="Verdana" w:hint="eastAsia"/>
                <w:sz w:val="24"/>
              </w:rPr>
              <w:t>评语</w:t>
            </w:r>
          </w:p>
        </w:tc>
        <w:tc>
          <w:tcPr>
            <w:tcW w:w="7765" w:type="dxa"/>
            <w:gridSpan w:val="8"/>
            <w:tcBorders>
              <w:bottom w:val="single" w:sz="4" w:space="0" w:color="auto"/>
            </w:tcBorders>
          </w:tcPr>
          <w:p w:rsidR="00543FCC" w:rsidRDefault="00365BBD">
            <w:pPr>
              <w:rPr>
                <w:bCs/>
                <w:szCs w:val="21"/>
              </w:rPr>
            </w:pPr>
            <w:r>
              <w:rPr>
                <w:rFonts w:hint="eastAsia"/>
                <w:bCs/>
                <w:szCs w:val="21"/>
              </w:rPr>
              <w:t>（给出评定综合实践报告各环节成绩的理由）</w:t>
            </w:r>
          </w:p>
          <w:p w:rsidR="00543FCC" w:rsidRDefault="00543FCC" w:rsidP="00041E10">
            <w:pPr>
              <w:ind w:firstLineChars="175" w:firstLine="368"/>
              <w:rPr>
                <w:szCs w:val="21"/>
              </w:rPr>
            </w:pPr>
          </w:p>
          <w:p w:rsidR="00543FCC" w:rsidRDefault="00543FCC" w:rsidP="00041E10">
            <w:pPr>
              <w:ind w:firstLineChars="175" w:firstLine="368"/>
              <w:rPr>
                <w:szCs w:val="21"/>
              </w:rPr>
            </w:pPr>
          </w:p>
          <w:p w:rsidR="00543FCC" w:rsidRDefault="00543FCC" w:rsidP="00041E10">
            <w:pPr>
              <w:ind w:firstLineChars="175" w:firstLine="368"/>
              <w:rPr>
                <w:szCs w:val="21"/>
              </w:rPr>
            </w:pPr>
          </w:p>
          <w:p w:rsidR="00543FCC" w:rsidRDefault="00365BBD">
            <w:pPr>
              <w:ind w:firstLineChars="2400" w:firstLine="5040"/>
            </w:pPr>
            <w:r>
              <w:rPr>
                <w:rFonts w:hint="eastAsia"/>
              </w:rPr>
              <w:t>初审成绩：</w:t>
            </w:r>
          </w:p>
          <w:p w:rsidR="00543FCC" w:rsidRDefault="00365BBD">
            <w:pPr>
              <w:ind w:firstLineChars="2050" w:firstLine="4305"/>
            </w:pPr>
            <w:r>
              <w:rPr>
                <w:rFonts w:hint="eastAsia"/>
              </w:rPr>
              <w:t>指导教师（签名）：</w:t>
            </w:r>
          </w:p>
          <w:p w:rsidR="00543FCC" w:rsidRDefault="00365BBD" w:rsidP="00041E10">
            <w:pPr>
              <w:ind w:leftChars="60" w:left="126" w:firstLineChars="177" w:firstLine="372"/>
              <w:rPr>
                <w:rFonts w:ascii="黑体" w:eastAsia="黑体"/>
                <w:sz w:val="24"/>
              </w:rPr>
            </w:pPr>
            <w:r>
              <w:t xml:space="preserve"> </w:t>
            </w:r>
            <w:r>
              <w:rPr>
                <w:rFonts w:hint="eastAsia"/>
              </w:rPr>
              <w:t xml:space="preserve">                                                                                                          </w:t>
            </w:r>
            <w:r>
              <w:rPr>
                <w:rFonts w:hint="eastAsia"/>
              </w:rPr>
              <w:t>年</w:t>
            </w:r>
            <w:r>
              <w:t xml:space="preserve">    </w:t>
            </w:r>
            <w:r>
              <w:rPr>
                <w:rFonts w:hint="eastAsia"/>
              </w:rPr>
              <w:t>月</w:t>
            </w:r>
            <w:r>
              <w:t xml:space="preserve">    </w:t>
            </w:r>
            <w:r>
              <w:rPr>
                <w:rFonts w:hint="eastAsia"/>
              </w:rPr>
              <w:t>日</w:t>
            </w:r>
          </w:p>
        </w:tc>
      </w:tr>
      <w:tr w:rsidR="00543FCC">
        <w:trPr>
          <w:trHeight w:val="2552"/>
          <w:jc w:val="center"/>
        </w:trPr>
        <w:tc>
          <w:tcPr>
            <w:tcW w:w="1307" w:type="dxa"/>
            <w:vAlign w:val="center"/>
          </w:tcPr>
          <w:p w:rsidR="00543FCC" w:rsidRDefault="00365BBD">
            <w:pPr>
              <w:adjustRightInd w:val="0"/>
              <w:snapToGrid w:val="0"/>
              <w:jc w:val="center"/>
              <w:rPr>
                <w:sz w:val="24"/>
              </w:rPr>
            </w:pPr>
            <w:r>
              <w:rPr>
                <w:rFonts w:ascii="Verdana" w:hAnsi="Verdana" w:hint="eastAsia"/>
                <w:sz w:val="24"/>
              </w:rPr>
              <w:t>教学点审查意见</w:t>
            </w:r>
          </w:p>
        </w:tc>
        <w:tc>
          <w:tcPr>
            <w:tcW w:w="7765" w:type="dxa"/>
            <w:gridSpan w:val="8"/>
            <w:tcBorders>
              <w:top w:val="single" w:sz="4" w:space="0" w:color="auto"/>
              <w:bottom w:val="single" w:sz="4" w:space="0" w:color="auto"/>
            </w:tcBorders>
          </w:tcPr>
          <w:p w:rsidR="00543FCC" w:rsidRDefault="00543FCC" w:rsidP="00041E10">
            <w:pPr>
              <w:ind w:firstLineChars="175" w:firstLine="368"/>
              <w:rPr>
                <w:szCs w:val="21"/>
              </w:rPr>
            </w:pPr>
          </w:p>
          <w:p w:rsidR="00543FCC" w:rsidRDefault="00543FCC" w:rsidP="00041E10">
            <w:pPr>
              <w:ind w:firstLineChars="175" w:firstLine="368"/>
              <w:rPr>
                <w:szCs w:val="21"/>
              </w:rPr>
            </w:pPr>
          </w:p>
          <w:p w:rsidR="00543FCC" w:rsidRDefault="00543FCC" w:rsidP="00041E10">
            <w:pPr>
              <w:ind w:firstLineChars="175" w:firstLine="368"/>
              <w:rPr>
                <w:szCs w:val="21"/>
              </w:rPr>
            </w:pPr>
          </w:p>
          <w:p w:rsidR="00543FCC" w:rsidRDefault="00365BBD">
            <w:pPr>
              <w:ind w:firstLineChars="2400" w:firstLine="5040"/>
            </w:pPr>
            <w:r>
              <w:rPr>
                <w:rFonts w:hint="eastAsia"/>
              </w:rPr>
              <w:t>终审成绩：</w:t>
            </w:r>
          </w:p>
          <w:p w:rsidR="00543FCC" w:rsidRDefault="00365BBD">
            <w:pPr>
              <w:ind w:leftChars="1143" w:left="2400" w:firstLineChars="700" w:firstLine="1470"/>
            </w:pPr>
            <w:r>
              <w:rPr>
                <w:rFonts w:hint="eastAsia"/>
              </w:rPr>
              <w:t>教学点审查人（签名）：</w:t>
            </w:r>
          </w:p>
          <w:p w:rsidR="00543FCC" w:rsidRDefault="00365BBD">
            <w:pPr>
              <w:adjustRightInd w:val="0"/>
              <w:snapToGrid w:val="0"/>
              <w:ind w:leftChars="60" w:left="126" w:rightChars="100" w:right="210" w:firstLineChars="200" w:firstLine="420"/>
              <w:rPr>
                <w:rFonts w:ascii="宋体" w:hAnsi="宋体"/>
                <w:b/>
                <w:sz w:val="24"/>
              </w:rPr>
            </w:pPr>
            <w:r>
              <w:t xml:space="preserve"> </w:t>
            </w:r>
            <w:r>
              <w:rPr>
                <w:rFonts w:hint="eastAsia"/>
              </w:rPr>
              <w:t xml:space="preserve">                                                                                                         </w:t>
            </w:r>
            <w:r>
              <w:rPr>
                <w:rFonts w:hint="eastAsia"/>
              </w:rPr>
              <w:t>年</w:t>
            </w:r>
            <w:r>
              <w:t xml:space="preserve">    </w:t>
            </w:r>
            <w:r>
              <w:rPr>
                <w:rFonts w:hint="eastAsia"/>
              </w:rPr>
              <w:t>月</w:t>
            </w:r>
            <w:r>
              <w:t xml:space="preserve">    </w:t>
            </w:r>
            <w:r>
              <w:rPr>
                <w:rFonts w:hint="eastAsia"/>
              </w:rPr>
              <w:t>日</w:t>
            </w:r>
          </w:p>
        </w:tc>
      </w:tr>
    </w:tbl>
    <w:bookmarkEnd w:id="24"/>
    <w:p w:rsidR="00543FCC" w:rsidRDefault="00365BBD">
      <w:pPr>
        <w:spacing w:line="360" w:lineRule="exact"/>
        <w:rPr>
          <w:rFonts w:ascii="宋体" w:hAnsi="宋体" w:hint="eastAsia"/>
          <w:color w:val="000000"/>
          <w:szCs w:val="21"/>
        </w:rPr>
      </w:pPr>
      <w:r>
        <w:rPr>
          <w:rFonts w:ascii="宋体" w:hAnsi="宋体" w:hint="eastAsia"/>
          <w:color w:val="000000"/>
          <w:szCs w:val="21"/>
        </w:rPr>
        <w:t>注：</w:t>
      </w:r>
      <w:r w:rsidR="00041E10">
        <w:rPr>
          <w:rFonts w:ascii="宋体" w:hAnsi="宋体" w:hint="eastAsia"/>
          <w:color w:val="000000"/>
          <w:szCs w:val="21"/>
        </w:rPr>
        <w:t>1.应用英语专业（专科）综合实践环节只有一项内容：综合实践；</w:t>
      </w:r>
    </w:p>
    <w:p w:rsidR="00041E10" w:rsidRPr="00A1649E" w:rsidRDefault="00041E10" w:rsidP="00041E10">
      <w:pPr>
        <w:spacing w:line="240" w:lineRule="atLeast"/>
        <w:ind w:firstLineChars="200" w:firstLine="420"/>
        <w:rPr>
          <w:rFonts w:ascii="宋体" w:hAnsi="宋体" w:hint="eastAsia"/>
          <w:color w:val="000000"/>
          <w:szCs w:val="21"/>
        </w:rPr>
      </w:pPr>
      <w:r>
        <w:rPr>
          <w:rFonts w:ascii="宋体" w:hAnsi="宋体" w:hint="eastAsia"/>
          <w:color w:val="000000"/>
          <w:szCs w:val="21"/>
        </w:rPr>
        <w:t>2.《</w:t>
      </w:r>
      <w:r w:rsidRPr="00A91C76">
        <w:rPr>
          <w:rFonts w:ascii="宋体" w:hAnsi="宋体" w:hint="eastAsia"/>
          <w:color w:val="000000"/>
          <w:szCs w:val="21"/>
        </w:rPr>
        <w:t>广东开放大学专科综合实践环节教学评审表</w:t>
      </w:r>
      <w:r>
        <w:rPr>
          <w:rFonts w:ascii="宋体" w:hAnsi="宋体" w:hint="eastAsia"/>
          <w:color w:val="000000"/>
          <w:szCs w:val="21"/>
        </w:rPr>
        <w:t>》中</w:t>
      </w:r>
      <w:r w:rsidRPr="00A91C76">
        <w:rPr>
          <w:rFonts w:ascii="宋体" w:hAnsi="宋体" w:hint="eastAsia"/>
          <w:color w:val="000000"/>
          <w:szCs w:val="21"/>
        </w:rPr>
        <w:t>教学点审查人</w:t>
      </w:r>
      <w:r>
        <w:rPr>
          <w:rFonts w:ascii="宋体" w:hAnsi="宋体" w:hint="eastAsia"/>
          <w:color w:val="000000"/>
          <w:szCs w:val="21"/>
        </w:rPr>
        <w:t>必须为教学点教学（或教务）工作负责人。</w:t>
      </w:r>
      <w:bookmarkStart w:id="25" w:name="_GoBack"/>
      <w:bookmarkEnd w:id="25"/>
    </w:p>
    <w:p w:rsidR="00041E10" w:rsidRDefault="00041E10">
      <w:pPr>
        <w:spacing w:line="360" w:lineRule="exact"/>
        <w:rPr>
          <w:sz w:val="28"/>
          <w:szCs w:val="28"/>
        </w:rPr>
      </w:pPr>
    </w:p>
    <w:sectPr w:rsidR="00041E10">
      <w:headerReference w:type="default" r:id="rId15"/>
      <w:foot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BBD" w:rsidRDefault="00365BBD">
      <w:r>
        <w:separator/>
      </w:r>
    </w:p>
  </w:endnote>
  <w:endnote w:type="continuationSeparator" w:id="0">
    <w:p w:rsidR="00365BBD" w:rsidRDefault="00365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FCC" w:rsidRDefault="00365BBD">
    <w:pPr>
      <w:pStyle w:val="a6"/>
      <w:framePr w:wrap="around" w:vAnchor="text" w:hAnchor="margin" w:xAlign="center" w:y="1"/>
      <w:rPr>
        <w:rStyle w:val="a8"/>
      </w:rPr>
    </w:pPr>
    <w:r>
      <w:fldChar w:fldCharType="begin"/>
    </w:r>
    <w:r>
      <w:rPr>
        <w:rStyle w:val="a8"/>
      </w:rPr>
      <w:instrText xml:space="preserve">PAGE  </w:instrText>
    </w:r>
    <w:r>
      <w:fldChar w:fldCharType="end"/>
    </w:r>
  </w:p>
  <w:p w:rsidR="00543FCC" w:rsidRDefault="00543FC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694278"/>
    </w:sdtPr>
    <w:sdtEndPr>
      <w:rPr>
        <w:sz w:val="21"/>
        <w:szCs w:val="21"/>
      </w:rPr>
    </w:sdtEndPr>
    <w:sdtContent>
      <w:p w:rsidR="00543FCC" w:rsidRDefault="00365BBD">
        <w:pPr>
          <w:pStyle w:val="a6"/>
          <w:jc w:val="center"/>
          <w:rPr>
            <w:sz w:val="21"/>
            <w:szCs w:val="21"/>
          </w:rPr>
        </w:pPr>
        <w:r>
          <w:rPr>
            <w:sz w:val="21"/>
            <w:szCs w:val="21"/>
          </w:rPr>
          <w:fldChar w:fldCharType="begin"/>
        </w:r>
        <w:r>
          <w:rPr>
            <w:sz w:val="21"/>
            <w:szCs w:val="21"/>
          </w:rPr>
          <w:instrText>PAGE   \* MERGEFORMAT</w:instrText>
        </w:r>
        <w:r>
          <w:rPr>
            <w:sz w:val="21"/>
            <w:szCs w:val="21"/>
          </w:rPr>
          <w:fldChar w:fldCharType="separate"/>
        </w:r>
        <w:r w:rsidR="00041E10" w:rsidRPr="00041E10">
          <w:rPr>
            <w:noProof/>
            <w:sz w:val="21"/>
            <w:szCs w:val="21"/>
            <w:lang w:val="zh-CN"/>
          </w:rPr>
          <w:t>7</w:t>
        </w:r>
        <w:r>
          <w:rPr>
            <w:sz w:val="21"/>
            <w:szCs w:val="21"/>
          </w:rPr>
          <w:fldChar w:fldCharType="end"/>
        </w:r>
      </w:p>
    </w:sdtContent>
  </w:sdt>
  <w:p w:rsidR="00543FCC" w:rsidRDefault="00543FC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FCC" w:rsidRDefault="00365BBD">
    <w:pPr>
      <w:pStyle w:val="a6"/>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041E10">
      <w:rPr>
        <w:noProof/>
        <w:kern w:val="0"/>
        <w:szCs w:val="21"/>
      </w:rPr>
      <w:t>6</w:t>
    </w:r>
    <w:r>
      <w:rPr>
        <w:kern w:val="0"/>
        <w:szCs w:val="21"/>
      </w:rPr>
      <w:fldChar w:fldCharType="end"/>
    </w:r>
    <w:r>
      <w:rPr>
        <w:rFonts w:hint="eastAsia"/>
        <w:kern w:val="0"/>
        <w:szCs w:val="21"/>
      </w:rPr>
      <w:t xml:space="preserve"> </w:t>
    </w:r>
    <w:r>
      <w:rPr>
        <w:rFonts w:hint="eastAsia"/>
        <w:kern w:val="0"/>
        <w:szCs w:val="21"/>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FCC" w:rsidRDefault="00365BBD">
    <w:pPr>
      <w:pStyle w:val="a6"/>
      <w:jc w:val="center"/>
    </w:pPr>
    <w:r>
      <w:rPr>
        <w:kern w:val="0"/>
        <w:szCs w:val="21"/>
      </w:rPr>
      <w:fldChar w:fldCharType="begin"/>
    </w:r>
    <w:r>
      <w:rPr>
        <w:kern w:val="0"/>
        <w:szCs w:val="21"/>
      </w:rPr>
      <w:instrText xml:space="preserve"> PAGE </w:instrText>
    </w:r>
    <w:r>
      <w:rPr>
        <w:kern w:val="0"/>
        <w:szCs w:val="21"/>
      </w:rPr>
      <w:fldChar w:fldCharType="separate"/>
    </w:r>
    <w:r w:rsidR="00041E10">
      <w:rPr>
        <w:noProof/>
        <w:kern w:val="0"/>
        <w:szCs w:val="21"/>
      </w:rPr>
      <w:t>7</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BBD" w:rsidRDefault="00365BBD">
      <w:r>
        <w:separator/>
      </w:r>
    </w:p>
  </w:footnote>
  <w:footnote w:type="continuationSeparator" w:id="0">
    <w:p w:rsidR="00365BBD" w:rsidRDefault="00365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FCC" w:rsidRDefault="00543FCC">
    <w:pPr>
      <w:pStyle w:val="a7"/>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FCC" w:rsidRDefault="00543FCC">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C0FC4"/>
    <w:rsid w:val="00003F75"/>
    <w:rsid w:val="000331F7"/>
    <w:rsid w:val="00041E10"/>
    <w:rsid w:val="00044452"/>
    <w:rsid w:val="00052D8F"/>
    <w:rsid w:val="0006398F"/>
    <w:rsid w:val="00071699"/>
    <w:rsid w:val="00075878"/>
    <w:rsid w:val="00087640"/>
    <w:rsid w:val="00094066"/>
    <w:rsid w:val="000B459F"/>
    <w:rsid w:val="00112A54"/>
    <w:rsid w:val="00114FF2"/>
    <w:rsid w:val="0011628F"/>
    <w:rsid w:val="00127213"/>
    <w:rsid w:val="00146CD3"/>
    <w:rsid w:val="00161713"/>
    <w:rsid w:val="00183042"/>
    <w:rsid w:val="001B7C63"/>
    <w:rsid w:val="001C02DA"/>
    <w:rsid w:val="001C24DF"/>
    <w:rsid w:val="001D3478"/>
    <w:rsid w:val="001D4A58"/>
    <w:rsid w:val="001E30B2"/>
    <w:rsid w:val="002507FD"/>
    <w:rsid w:val="00266E42"/>
    <w:rsid w:val="002722BC"/>
    <w:rsid w:val="00283152"/>
    <w:rsid w:val="002A238B"/>
    <w:rsid w:val="002C2264"/>
    <w:rsid w:val="002D5B5F"/>
    <w:rsid w:val="00320494"/>
    <w:rsid w:val="00324DB4"/>
    <w:rsid w:val="0033132C"/>
    <w:rsid w:val="003401A2"/>
    <w:rsid w:val="0035383E"/>
    <w:rsid w:val="00365BBD"/>
    <w:rsid w:val="00371675"/>
    <w:rsid w:val="00384061"/>
    <w:rsid w:val="00390CEF"/>
    <w:rsid w:val="003A085F"/>
    <w:rsid w:val="003A34C6"/>
    <w:rsid w:val="003C5A53"/>
    <w:rsid w:val="003C67E0"/>
    <w:rsid w:val="003D28B9"/>
    <w:rsid w:val="003F366D"/>
    <w:rsid w:val="00407F97"/>
    <w:rsid w:val="00437ED5"/>
    <w:rsid w:val="004B0C91"/>
    <w:rsid w:val="004E283E"/>
    <w:rsid w:val="004E53E9"/>
    <w:rsid w:val="004E5832"/>
    <w:rsid w:val="004E77EF"/>
    <w:rsid w:val="004F730D"/>
    <w:rsid w:val="0054154F"/>
    <w:rsid w:val="00542618"/>
    <w:rsid w:val="00543FCC"/>
    <w:rsid w:val="00570FBE"/>
    <w:rsid w:val="00584931"/>
    <w:rsid w:val="005970ED"/>
    <w:rsid w:val="005C0FC4"/>
    <w:rsid w:val="005C6A3A"/>
    <w:rsid w:val="005C7315"/>
    <w:rsid w:val="0061252D"/>
    <w:rsid w:val="00622792"/>
    <w:rsid w:val="00645C07"/>
    <w:rsid w:val="00667F5C"/>
    <w:rsid w:val="00691851"/>
    <w:rsid w:val="006A34CA"/>
    <w:rsid w:val="006A6D52"/>
    <w:rsid w:val="006B2E65"/>
    <w:rsid w:val="006D46C8"/>
    <w:rsid w:val="006F0C8D"/>
    <w:rsid w:val="00704CF6"/>
    <w:rsid w:val="007155BA"/>
    <w:rsid w:val="007179BE"/>
    <w:rsid w:val="00721AE9"/>
    <w:rsid w:val="00723E85"/>
    <w:rsid w:val="007557FD"/>
    <w:rsid w:val="007607F4"/>
    <w:rsid w:val="00763FEB"/>
    <w:rsid w:val="00784D44"/>
    <w:rsid w:val="00793992"/>
    <w:rsid w:val="007A5887"/>
    <w:rsid w:val="007C15D0"/>
    <w:rsid w:val="00810904"/>
    <w:rsid w:val="008647D6"/>
    <w:rsid w:val="00882CC2"/>
    <w:rsid w:val="008946DA"/>
    <w:rsid w:val="008A5E1D"/>
    <w:rsid w:val="008C65DF"/>
    <w:rsid w:val="008D1EBB"/>
    <w:rsid w:val="008D453A"/>
    <w:rsid w:val="008E477C"/>
    <w:rsid w:val="00900B61"/>
    <w:rsid w:val="00914124"/>
    <w:rsid w:val="00921E18"/>
    <w:rsid w:val="00954F6E"/>
    <w:rsid w:val="00965E0F"/>
    <w:rsid w:val="00986BF0"/>
    <w:rsid w:val="00990A99"/>
    <w:rsid w:val="00991FCA"/>
    <w:rsid w:val="009A2193"/>
    <w:rsid w:val="009B6217"/>
    <w:rsid w:val="009D785B"/>
    <w:rsid w:val="009F5AB5"/>
    <w:rsid w:val="00A23918"/>
    <w:rsid w:val="00A56E8B"/>
    <w:rsid w:val="00A631E5"/>
    <w:rsid w:val="00A63FD2"/>
    <w:rsid w:val="00A833D9"/>
    <w:rsid w:val="00AB0292"/>
    <w:rsid w:val="00B07C3B"/>
    <w:rsid w:val="00B24930"/>
    <w:rsid w:val="00B27AB9"/>
    <w:rsid w:val="00B3739E"/>
    <w:rsid w:val="00B45F9A"/>
    <w:rsid w:val="00B51976"/>
    <w:rsid w:val="00BB020F"/>
    <w:rsid w:val="00BE53E7"/>
    <w:rsid w:val="00BF1D68"/>
    <w:rsid w:val="00C162BE"/>
    <w:rsid w:val="00C5278D"/>
    <w:rsid w:val="00C7040B"/>
    <w:rsid w:val="00C72780"/>
    <w:rsid w:val="00CB6892"/>
    <w:rsid w:val="00D174C5"/>
    <w:rsid w:val="00D2339E"/>
    <w:rsid w:val="00D26CBD"/>
    <w:rsid w:val="00D30351"/>
    <w:rsid w:val="00D70BF2"/>
    <w:rsid w:val="00D8524C"/>
    <w:rsid w:val="00D875D7"/>
    <w:rsid w:val="00D92520"/>
    <w:rsid w:val="00DB558A"/>
    <w:rsid w:val="00DC608E"/>
    <w:rsid w:val="00DD766D"/>
    <w:rsid w:val="00DE2C92"/>
    <w:rsid w:val="00DE425B"/>
    <w:rsid w:val="00DF0E4C"/>
    <w:rsid w:val="00E30006"/>
    <w:rsid w:val="00E95259"/>
    <w:rsid w:val="00EB00FA"/>
    <w:rsid w:val="00EB3AA1"/>
    <w:rsid w:val="00EB7C4E"/>
    <w:rsid w:val="00EC35F4"/>
    <w:rsid w:val="00EE127E"/>
    <w:rsid w:val="00EE48AF"/>
    <w:rsid w:val="00EE4DF7"/>
    <w:rsid w:val="00F10CC1"/>
    <w:rsid w:val="00F144A6"/>
    <w:rsid w:val="00F33EED"/>
    <w:rsid w:val="00F860C1"/>
    <w:rsid w:val="00FF6246"/>
    <w:rsid w:val="00FF76F1"/>
    <w:rsid w:val="0792305A"/>
    <w:rsid w:val="0C5017BF"/>
    <w:rsid w:val="0D206614"/>
    <w:rsid w:val="136457D8"/>
    <w:rsid w:val="253E4DC2"/>
    <w:rsid w:val="333317AB"/>
    <w:rsid w:val="35C734D6"/>
    <w:rsid w:val="3A861D3B"/>
    <w:rsid w:val="5C3D4B56"/>
    <w:rsid w:val="6201244F"/>
    <w:rsid w:val="67347A5E"/>
    <w:rsid w:val="6889479C"/>
    <w:rsid w:val="72FB3DAE"/>
    <w:rsid w:val="79055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unhideWhenUsed/>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Balloon Text"/>
    <w:basedOn w:val="a"/>
    <w:semiHidden/>
    <w:qFormat/>
    <w:rPr>
      <w:sz w:val="18"/>
      <w:szCs w:val="18"/>
    </w:rPr>
  </w:style>
  <w:style w:type="paragraph" w:styleId="a6">
    <w:name w:val="footer"/>
    <w:basedOn w:val="a"/>
    <w:link w:val="Char1"/>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20">
    <w:name w:val="toc 2"/>
    <w:basedOn w:val="a"/>
    <w:next w:val="a"/>
    <w:qFormat/>
    <w:pPr>
      <w:ind w:leftChars="200" w:left="420"/>
    </w:pPr>
  </w:style>
  <w:style w:type="character" w:styleId="a8">
    <w:name w:val="page number"/>
    <w:basedOn w:val="a0"/>
    <w:qFormat/>
  </w:style>
  <w:style w:type="character" w:styleId="a9">
    <w:name w:val="Hyperlink"/>
    <w:qFormat/>
    <w:rPr>
      <w:color w:val="0000FF"/>
      <w:u w:val="single"/>
    </w:rPr>
  </w:style>
  <w:style w:type="character" w:styleId="aa">
    <w:name w:val="annotation reference"/>
    <w:basedOn w:val="a0"/>
    <w:qFormat/>
    <w:rPr>
      <w:sz w:val="21"/>
      <w:szCs w:val="21"/>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4"/>
    <w:qFormat/>
    <w:rPr>
      <w:kern w:val="2"/>
      <w:sz w:val="21"/>
      <w:szCs w:val="24"/>
    </w:rPr>
  </w:style>
  <w:style w:type="character" w:customStyle="1" w:styleId="Char">
    <w:name w:val="批注主题 Char"/>
    <w:basedOn w:val="Char0"/>
    <w:link w:val="a3"/>
    <w:qFormat/>
    <w:rPr>
      <w:b/>
      <w:bCs/>
      <w:kern w:val="2"/>
      <w:sz w:val="21"/>
      <w:szCs w:val="24"/>
    </w:rPr>
  </w:style>
  <w:style w:type="character" w:customStyle="1" w:styleId="Char1">
    <w:name w:val="页脚 Char"/>
    <w:basedOn w:val="a0"/>
    <w:link w:val="a6"/>
    <w:uiPriority w:val="99"/>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1688.com/wiki/k-%D7%B0%CA%CE_n-y.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1396</Words>
  <Characters>7959</Characters>
  <Application>Microsoft Office Word</Application>
  <DocSecurity>0</DocSecurity>
  <Lines>66</Lines>
  <Paragraphs>18</Paragraphs>
  <ScaleCrop>false</ScaleCrop>
  <Company>广东广播电视大学</Company>
  <LinksUpToDate>false</LinksUpToDate>
  <CharactersWithSpaces>9337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李强</cp:lastModifiedBy>
  <cp:revision>25</cp:revision>
  <cp:lastPrinted>2017-09-20T06:55:00Z</cp:lastPrinted>
  <dcterms:created xsi:type="dcterms:W3CDTF">2017-09-04T02:48:00Z</dcterms:created>
  <dcterms:modified xsi:type="dcterms:W3CDTF">2017-10-24T08:39:00Z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